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B67" w:rsidRPr="003B19C0" w:rsidRDefault="00563EC2" w:rsidP="00563EC2">
      <w:pPr>
        <w:rPr>
          <w:rFonts w:ascii="Arial" w:hAnsi="Arial" w:cs="Arial"/>
          <w:sz w:val="22"/>
          <w:szCs w:val="22"/>
          <w:lang w:val="en-GB"/>
        </w:rPr>
      </w:pPr>
      <w:r w:rsidRPr="003B19C0">
        <w:rPr>
          <w:rFonts w:ascii="Arial" w:hAnsi="Arial" w:cs="Arial"/>
          <w:sz w:val="22"/>
          <w:szCs w:val="22"/>
          <w:lang w:val="en-GB"/>
        </w:rPr>
        <w:t xml:space="preserve">Abstract: The Dutch System and Foundation </w:t>
      </w:r>
      <w:proofErr w:type="spellStart"/>
      <w:r w:rsidRPr="003B19C0">
        <w:rPr>
          <w:rFonts w:ascii="Arial" w:hAnsi="Arial" w:cs="Arial"/>
          <w:sz w:val="22"/>
          <w:szCs w:val="22"/>
          <w:lang w:val="en-GB"/>
        </w:rPr>
        <w:t>Donorchild</w:t>
      </w:r>
      <w:proofErr w:type="spellEnd"/>
      <w:r w:rsidRPr="003B19C0">
        <w:rPr>
          <w:rFonts w:ascii="Arial" w:hAnsi="Arial" w:cs="Arial"/>
          <w:sz w:val="22"/>
          <w:szCs w:val="22"/>
          <w:lang w:val="en-GB"/>
        </w:rPr>
        <w:t xml:space="preserve"> (</w:t>
      </w:r>
      <w:proofErr w:type="spellStart"/>
      <w:r w:rsidRPr="003B19C0">
        <w:rPr>
          <w:rFonts w:ascii="Arial" w:hAnsi="Arial" w:cs="Arial"/>
          <w:sz w:val="22"/>
          <w:szCs w:val="22"/>
          <w:lang w:val="en-GB"/>
        </w:rPr>
        <w:t>StichtingDonorkind</w:t>
      </w:r>
      <w:proofErr w:type="spellEnd"/>
      <w:r w:rsidRPr="003B19C0">
        <w:rPr>
          <w:rFonts w:ascii="Arial" w:hAnsi="Arial" w:cs="Arial"/>
          <w:sz w:val="22"/>
          <w:szCs w:val="22"/>
          <w:lang w:val="en-GB"/>
        </w:rPr>
        <w:t>).</w:t>
      </w:r>
    </w:p>
    <w:p w:rsidR="00563EC2" w:rsidRPr="003B19C0" w:rsidRDefault="00563EC2" w:rsidP="00563EC2">
      <w:pPr>
        <w:widowControl w:val="0"/>
        <w:autoSpaceDE w:val="0"/>
        <w:autoSpaceDN w:val="0"/>
        <w:adjustRightInd w:val="0"/>
        <w:rPr>
          <w:rFonts w:ascii="Arial" w:hAnsi="Arial" w:cs="Arial"/>
          <w:color w:val="1A1A1A"/>
          <w:sz w:val="22"/>
          <w:szCs w:val="22"/>
          <w:u w:color="1A1A1A"/>
          <w:lang w:val="en-GB"/>
        </w:rPr>
      </w:pPr>
    </w:p>
    <w:p w:rsidR="00563EC2" w:rsidRPr="003B19C0" w:rsidRDefault="00563EC2" w:rsidP="00563EC2">
      <w:pPr>
        <w:widowControl w:val="0"/>
        <w:autoSpaceDE w:val="0"/>
        <w:autoSpaceDN w:val="0"/>
        <w:adjustRightInd w:val="0"/>
        <w:rPr>
          <w:rFonts w:ascii="Arial" w:hAnsi="Arial" w:cs="Arial"/>
          <w:b/>
          <w:color w:val="1A1A1A"/>
          <w:sz w:val="22"/>
          <w:szCs w:val="22"/>
          <w:u w:val="single"/>
          <w:lang w:val="en-GB"/>
        </w:rPr>
      </w:pPr>
      <w:r w:rsidRPr="003B19C0">
        <w:rPr>
          <w:rFonts w:ascii="Arial" w:hAnsi="Arial" w:cs="Arial"/>
          <w:b/>
          <w:color w:val="1A1A1A"/>
          <w:sz w:val="22"/>
          <w:szCs w:val="22"/>
          <w:u w:val="single"/>
          <w:lang w:val="en-GB"/>
        </w:rPr>
        <w:t>Legal position</w:t>
      </w:r>
    </w:p>
    <w:p w:rsidR="00563EC2" w:rsidRPr="003B19C0" w:rsidRDefault="0052710E" w:rsidP="00563EC2">
      <w:pPr>
        <w:widowControl w:val="0"/>
        <w:autoSpaceDE w:val="0"/>
        <w:autoSpaceDN w:val="0"/>
        <w:adjustRightInd w:val="0"/>
        <w:rPr>
          <w:rFonts w:ascii="Arial" w:hAnsi="Arial" w:cs="Arial"/>
          <w:color w:val="1A1A1A"/>
          <w:sz w:val="22"/>
          <w:szCs w:val="22"/>
          <w:u w:color="1A1A1A"/>
          <w:lang w:val="en-GB"/>
        </w:rPr>
      </w:pPr>
      <w:r w:rsidRPr="003B19C0">
        <w:rPr>
          <w:rFonts w:ascii="Arial" w:hAnsi="Arial" w:cs="Arial"/>
          <w:b/>
          <w:color w:val="1A1A1A"/>
          <w:sz w:val="22"/>
          <w:szCs w:val="22"/>
          <w:u w:color="1A1A1A"/>
          <w:lang w:val="en-GB"/>
        </w:rPr>
        <w:t>Donors</w:t>
      </w:r>
      <w:r w:rsidR="003B19C0" w:rsidRPr="003B19C0">
        <w:rPr>
          <w:rFonts w:ascii="Arial" w:hAnsi="Arial" w:cs="Arial"/>
          <w:color w:val="1A1A1A"/>
          <w:sz w:val="22"/>
          <w:szCs w:val="22"/>
          <w:u w:color="1A1A1A"/>
          <w:lang w:val="en-GB"/>
        </w:rPr>
        <w:t xml:space="preserve"> have never been paid</w:t>
      </w:r>
      <w:r w:rsidRPr="003B19C0">
        <w:rPr>
          <w:rFonts w:ascii="Arial" w:hAnsi="Arial" w:cs="Arial"/>
          <w:color w:val="1A1A1A"/>
          <w:sz w:val="22"/>
          <w:szCs w:val="22"/>
          <w:u w:color="1A1A1A"/>
          <w:lang w:val="en-GB"/>
        </w:rPr>
        <w:t xml:space="preserve"> in the Netherlands. They have no knowledge of their </w:t>
      </w:r>
      <w:r w:rsidR="003B19C0" w:rsidRPr="003B19C0">
        <w:rPr>
          <w:rFonts w:ascii="Arial" w:hAnsi="Arial" w:cs="Arial"/>
          <w:color w:val="1A1A1A"/>
          <w:sz w:val="22"/>
          <w:szCs w:val="22"/>
          <w:u w:color="1A1A1A"/>
          <w:lang w:val="en-GB"/>
        </w:rPr>
        <w:t>offspring</w:t>
      </w:r>
      <w:r w:rsidRPr="003B19C0">
        <w:rPr>
          <w:rFonts w:ascii="Arial" w:hAnsi="Arial" w:cs="Arial"/>
          <w:color w:val="1A1A1A"/>
          <w:sz w:val="22"/>
          <w:szCs w:val="22"/>
          <w:u w:color="1A1A1A"/>
          <w:lang w:val="en-GB"/>
        </w:rPr>
        <w:t xml:space="preserve">. They </w:t>
      </w:r>
      <w:r w:rsidR="003B19C0" w:rsidRPr="003B19C0">
        <w:rPr>
          <w:rFonts w:ascii="Arial" w:hAnsi="Arial" w:cs="Arial"/>
          <w:color w:val="1A1A1A"/>
          <w:sz w:val="22"/>
          <w:szCs w:val="22"/>
          <w:u w:color="1A1A1A"/>
          <w:lang w:val="en-GB"/>
        </w:rPr>
        <w:t>cannot</w:t>
      </w:r>
      <w:r w:rsidRPr="003B19C0">
        <w:rPr>
          <w:rFonts w:ascii="Arial" w:hAnsi="Arial" w:cs="Arial"/>
          <w:color w:val="1A1A1A"/>
          <w:sz w:val="22"/>
          <w:szCs w:val="22"/>
          <w:u w:color="1A1A1A"/>
          <w:lang w:val="en-GB"/>
        </w:rPr>
        <w:t xml:space="preserve"> be made accountable in any way for </w:t>
      </w:r>
      <w:r w:rsidR="003B19C0" w:rsidRPr="003B19C0">
        <w:rPr>
          <w:rFonts w:ascii="Arial" w:hAnsi="Arial" w:cs="Arial"/>
          <w:color w:val="1A1A1A"/>
          <w:sz w:val="22"/>
          <w:szCs w:val="22"/>
          <w:u w:color="1A1A1A"/>
          <w:lang w:val="en-GB"/>
        </w:rPr>
        <w:t>offspring</w:t>
      </w:r>
      <w:r w:rsidRPr="003B19C0">
        <w:rPr>
          <w:rFonts w:ascii="Arial" w:hAnsi="Arial" w:cs="Arial"/>
          <w:color w:val="1A1A1A"/>
          <w:sz w:val="22"/>
          <w:szCs w:val="22"/>
          <w:u w:color="1A1A1A"/>
          <w:lang w:val="en-GB"/>
        </w:rPr>
        <w:t xml:space="preserve"> when identified. </w:t>
      </w:r>
    </w:p>
    <w:p w:rsidR="00563EC2" w:rsidRPr="003B19C0" w:rsidRDefault="00563EC2" w:rsidP="00563EC2">
      <w:pPr>
        <w:widowControl w:val="0"/>
        <w:autoSpaceDE w:val="0"/>
        <w:autoSpaceDN w:val="0"/>
        <w:adjustRightInd w:val="0"/>
        <w:rPr>
          <w:rFonts w:ascii="Arial" w:hAnsi="Arial" w:cs="Arial"/>
          <w:color w:val="1A1A1A"/>
          <w:sz w:val="22"/>
          <w:szCs w:val="22"/>
          <w:u w:color="1A1A1A"/>
          <w:lang w:val="en-GB"/>
        </w:rPr>
      </w:pPr>
    </w:p>
    <w:p w:rsidR="00563EC2" w:rsidRPr="003B19C0" w:rsidRDefault="00563EC2" w:rsidP="00563EC2">
      <w:pPr>
        <w:widowControl w:val="0"/>
        <w:autoSpaceDE w:val="0"/>
        <w:autoSpaceDN w:val="0"/>
        <w:adjustRightInd w:val="0"/>
        <w:rPr>
          <w:rFonts w:ascii="Arial" w:hAnsi="Arial" w:cs="Arial"/>
          <w:color w:val="1A1A1A"/>
          <w:sz w:val="22"/>
          <w:szCs w:val="22"/>
          <w:u w:color="1A1A1A"/>
          <w:lang w:val="en-GB"/>
        </w:rPr>
      </w:pPr>
      <w:r w:rsidRPr="003B19C0">
        <w:rPr>
          <w:rFonts w:ascii="Arial" w:hAnsi="Arial" w:cs="Arial"/>
          <w:b/>
          <w:bCs/>
          <w:color w:val="1A1A1A"/>
          <w:sz w:val="22"/>
          <w:szCs w:val="22"/>
          <w:u w:color="1A1A1A"/>
          <w:lang w:val="en-GB"/>
        </w:rPr>
        <w:t>Conceived after 2004</w:t>
      </w:r>
      <w:r w:rsidRPr="003B19C0">
        <w:rPr>
          <w:rFonts w:ascii="Arial" w:hAnsi="Arial" w:cs="Arial"/>
          <w:color w:val="1A1A1A"/>
          <w:sz w:val="22"/>
          <w:szCs w:val="22"/>
          <w:u w:color="1A1A1A"/>
          <w:lang w:val="en-GB"/>
        </w:rPr>
        <w:t xml:space="preserve">: These people are by law registered at </w:t>
      </w:r>
      <w:proofErr w:type="spellStart"/>
      <w:r w:rsidRPr="003B19C0">
        <w:rPr>
          <w:rFonts w:ascii="Arial" w:hAnsi="Arial" w:cs="Arial"/>
          <w:color w:val="1A1A1A"/>
          <w:sz w:val="22"/>
          <w:szCs w:val="22"/>
          <w:u w:color="1A1A1A"/>
          <w:lang w:val="en-GB"/>
        </w:rPr>
        <w:t>StichtingDonorgegevensKunstmatigeBevruchting</w:t>
      </w:r>
      <w:proofErr w:type="spellEnd"/>
      <w:r w:rsidR="00566AC2">
        <w:rPr>
          <w:rFonts w:ascii="Arial" w:hAnsi="Arial" w:cs="Arial"/>
          <w:color w:val="1A1A1A"/>
          <w:sz w:val="22"/>
          <w:szCs w:val="22"/>
          <w:u w:color="1A1A1A"/>
          <w:lang w:val="en-GB"/>
        </w:rPr>
        <w:t xml:space="preserve">(SDKB further on) </w:t>
      </w:r>
      <w:r w:rsidRPr="003B19C0">
        <w:rPr>
          <w:rFonts w:ascii="Arial" w:hAnsi="Arial" w:cs="Arial"/>
          <w:color w:val="1A1A1A"/>
          <w:sz w:val="22"/>
          <w:szCs w:val="22"/>
          <w:u w:color="1A1A1A"/>
          <w:lang w:val="en-GB"/>
        </w:rPr>
        <w:t>(</w:t>
      </w:r>
      <w:hyperlink r:id="rId6" w:history="1">
        <w:r w:rsidRPr="003B19C0">
          <w:rPr>
            <w:rFonts w:ascii="Arial" w:hAnsi="Arial" w:cs="Arial"/>
            <w:color w:val="103CC0"/>
            <w:sz w:val="22"/>
            <w:szCs w:val="22"/>
            <w:u w:val="single" w:color="103CC0"/>
            <w:lang w:val="en-GB"/>
          </w:rPr>
          <w:t>www.donorgegevens.nl</w:t>
        </w:r>
      </w:hyperlink>
      <w:r w:rsidRPr="003B19C0">
        <w:rPr>
          <w:rFonts w:ascii="Arial" w:hAnsi="Arial" w:cs="Arial"/>
          <w:color w:val="1A1A1A"/>
          <w:sz w:val="22"/>
          <w:szCs w:val="22"/>
          <w:u w:color="1A1A1A"/>
          <w:lang w:val="en-GB"/>
        </w:rPr>
        <w:t>) part of the Ministry of Health. Clinics are not allowed to use anonymous donors. </w:t>
      </w:r>
      <w:sdt>
        <w:sdtPr>
          <w:rPr>
            <w:rFonts w:ascii="Arial" w:hAnsi="Arial" w:cs="Arial"/>
            <w:color w:val="1A1A1A"/>
            <w:sz w:val="22"/>
            <w:szCs w:val="22"/>
            <w:u w:color="1A1A1A"/>
            <w:lang w:val="en-GB"/>
          </w:rPr>
          <w:id w:val="2053732636"/>
          <w:citation/>
        </w:sdtPr>
        <w:sdtContent>
          <w:r w:rsidR="00266C90">
            <w:rPr>
              <w:rFonts w:ascii="Arial" w:hAnsi="Arial" w:cs="Arial"/>
              <w:color w:val="1A1A1A"/>
              <w:sz w:val="22"/>
              <w:szCs w:val="22"/>
              <w:u w:color="1A1A1A"/>
              <w:lang w:val="en-GB"/>
            </w:rPr>
            <w:fldChar w:fldCharType="begin"/>
          </w:r>
          <w:r w:rsidR="003452F4">
            <w:rPr>
              <w:rFonts w:ascii="Times New Roman" w:hAnsi="Times New Roman" w:cs="Arial"/>
              <w:color w:val="1A1A1A"/>
              <w:sz w:val="22"/>
              <w:szCs w:val="22"/>
              <w:u w:color="1A1A1A"/>
            </w:rPr>
            <w:instrText xml:space="preserve"> CITATION Win12 \l 1043 </w:instrText>
          </w:r>
          <w:r w:rsidR="00266C90">
            <w:rPr>
              <w:rFonts w:ascii="Arial" w:hAnsi="Arial" w:cs="Arial"/>
              <w:color w:val="1A1A1A"/>
              <w:sz w:val="22"/>
              <w:szCs w:val="22"/>
              <w:u w:color="1A1A1A"/>
              <w:lang w:val="en-GB"/>
            </w:rPr>
            <w:fldChar w:fldCharType="separate"/>
          </w:r>
          <w:r w:rsidR="00566AC2" w:rsidRPr="00566AC2">
            <w:rPr>
              <w:rFonts w:ascii="Times New Roman" w:hAnsi="Times New Roman" w:cs="Arial"/>
              <w:noProof/>
              <w:color w:val="1A1A1A"/>
              <w:sz w:val="22"/>
              <w:szCs w:val="22"/>
              <w:u w:color="1A1A1A"/>
            </w:rPr>
            <w:t>(Winter, et al., 2012)</w:t>
          </w:r>
          <w:r w:rsidR="00266C90">
            <w:rPr>
              <w:rFonts w:ascii="Arial" w:hAnsi="Arial" w:cs="Arial"/>
              <w:color w:val="1A1A1A"/>
              <w:sz w:val="22"/>
              <w:szCs w:val="22"/>
              <w:u w:color="1A1A1A"/>
              <w:lang w:val="en-GB"/>
            </w:rPr>
            <w:fldChar w:fldCharType="end"/>
          </w:r>
        </w:sdtContent>
      </w:sdt>
    </w:p>
    <w:p w:rsidR="00563EC2" w:rsidRPr="003B19C0" w:rsidRDefault="00563EC2" w:rsidP="00563EC2">
      <w:pPr>
        <w:widowControl w:val="0"/>
        <w:autoSpaceDE w:val="0"/>
        <w:autoSpaceDN w:val="0"/>
        <w:adjustRightInd w:val="0"/>
        <w:rPr>
          <w:rFonts w:ascii="Arial" w:hAnsi="Arial" w:cs="Arial"/>
          <w:color w:val="1A1A1A"/>
          <w:sz w:val="22"/>
          <w:szCs w:val="22"/>
          <w:u w:color="1A1A1A"/>
          <w:lang w:val="en-GB"/>
        </w:rPr>
      </w:pPr>
      <w:r w:rsidRPr="003B19C0">
        <w:rPr>
          <w:rFonts w:ascii="Arial" w:hAnsi="Arial" w:cs="Arial"/>
          <w:color w:val="1A1A1A"/>
          <w:sz w:val="22"/>
          <w:szCs w:val="22"/>
          <w:u w:color="1A1A1A"/>
          <w:lang w:val="en-GB"/>
        </w:rPr>
        <w:t>When the donor conceived is 16 years of age and they are entitled to have personal informa</w:t>
      </w:r>
      <w:r w:rsidR="003B19C0">
        <w:rPr>
          <w:rFonts w:ascii="Arial" w:hAnsi="Arial" w:cs="Arial"/>
          <w:color w:val="1A1A1A"/>
          <w:sz w:val="22"/>
          <w:szCs w:val="22"/>
          <w:u w:color="1A1A1A"/>
          <w:lang w:val="en-GB"/>
        </w:rPr>
        <w:t>tion about the donor</w:t>
      </w:r>
      <w:sdt>
        <w:sdtPr>
          <w:rPr>
            <w:rFonts w:ascii="Arial" w:hAnsi="Arial" w:cs="Arial"/>
            <w:color w:val="1A1A1A"/>
            <w:sz w:val="22"/>
            <w:szCs w:val="22"/>
            <w:u w:color="1A1A1A"/>
            <w:lang w:val="en-GB"/>
          </w:rPr>
          <w:id w:val="2143150274"/>
          <w:citation/>
        </w:sdtPr>
        <w:sdtContent>
          <w:r w:rsidR="00266C90">
            <w:rPr>
              <w:rFonts w:ascii="Arial" w:hAnsi="Arial" w:cs="Arial"/>
              <w:color w:val="1A1A1A"/>
              <w:sz w:val="22"/>
              <w:szCs w:val="22"/>
              <w:u w:color="1A1A1A"/>
              <w:lang w:val="en-GB"/>
            </w:rPr>
            <w:fldChar w:fldCharType="begin"/>
          </w:r>
          <w:r w:rsidR="00566AC2">
            <w:rPr>
              <w:rFonts w:ascii="Times New Roman" w:hAnsi="Times New Roman" w:cs="Arial"/>
              <w:color w:val="1A1A1A"/>
              <w:sz w:val="22"/>
              <w:szCs w:val="22"/>
              <w:u w:color="1A1A1A"/>
            </w:rPr>
            <w:instrText xml:space="preserve"> CITATION Win12 \l 1043 </w:instrText>
          </w:r>
          <w:r w:rsidR="00266C90">
            <w:rPr>
              <w:rFonts w:ascii="Arial" w:hAnsi="Arial" w:cs="Arial"/>
              <w:color w:val="1A1A1A"/>
              <w:sz w:val="22"/>
              <w:szCs w:val="22"/>
              <w:u w:color="1A1A1A"/>
              <w:lang w:val="en-GB"/>
            </w:rPr>
            <w:fldChar w:fldCharType="separate"/>
          </w:r>
          <w:r w:rsidR="00566AC2" w:rsidRPr="00566AC2">
            <w:rPr>
              <w:rFonts w:ascii="Times New Roman" w:hAnsi="Times New Roman" w:cs="Arial"/>
              <w:noProof/>
              <w:color w:val="1A1A1A"/>
              <w:sz w:val="22"/>
              <w:szCs w:val="22"/>
              <w:u w:color="1A1A1A"/>
            </w:rPr>
            <w:t>(Winter, et al., 2012)</w:t>
          </w:r>
          <w:r w:rsidR="00266C90">
            <w:rPr>
              <w:rFonts w:ascii="Arial" w:hAnsi="Arial" w:cs="Arial"/>
              <w:color w:val="1A1A1A"/>
              <w:sz w:val="22"/>
              <w:szCs w:val="22"/>
              <w:u w:color="1A1A1A"/>
              <w:lang w:val="en-GB"/>
            </w:rPr>
            <w:fldChar w:fldCharType="end"/>
          </w:r>
        </w:sdtContent>
      </w:sdt>
      <w:r w:rsidR="003B19C0">
        <w:rPr>
          <w:rFonts w:ascii="Arial" w:hAnsi="Arial" w:cs="Arial"/>
          <w:color w:val="1A1A1A"/>
          <w:sz w:val="22"/>
          <w:szCs w:val="22"/>
          <w:u w:color="1A1A1A"/>
          <w:lang w:val="en-GB"/>
        </w:rPr>
        <w:t xml:space="preserve">. In 2020 </w:t>
      </w:r>
      <w:r w:rsidRPr="003B19C0">
        <w:rPr>
          <w:rFonts w:ascii="Arial" w:hAnsi="Arial" w:cs="Arial"/>
          <w:color w:val="1A1A1A"/>
          <w:sz w:val="22"/>
          <w:szCs w:val="22"/>
          <w:u w:color="1A1A1A"/>
          <w:lang w:val="en-GB"/>
        </w:rPr>
        <w:t>FIOM probably will guide the first steps in making contact between both parties.</w:t>
      </w:r>
    </w:p>
    <w:p w:rsidR="00563EC2" w:rsidRPr="003B19C0" w:rsidRDefault="00563EC2" w:rsidP="00563EC2">
      <w:pPr>
        <w:widowControl w:val="0"/>
        <w:autoSpaceDE w:val="0"/>
        <w:autoSpaceDN w:val="0"/>
        <w:adjustRightInd w:val="0"/>
        <w:rPr>
          <w:rFonts w:ascii="Arial" w:hAnsi="Arial" w:cs="Arial"/>
          <w:color w:val="1A1A1A"/>
          <w:sz w:val="22"/>
          <w:szCs w:val="22"/>
          <w:u w:color="1A1A1A"/>
          <w:lang w:val="en-GB"/>
        </w:rPr>
      </w:pPr>
      <w:r w:rsidRPr="003B19C0">
        <w:rPr>
          <w:rFonts w:ascii="Arial" w:hAnsi="Arial" w:cs="Arial"/>
          <w:color w:val="1A1A1A"/>
          <w:sz w:val="22"/>
          <w:szCs w:val="22"/>
          <w:u w:color="1A1A1A"/>
          <w:lang w:val="en-GB"/>
        </w:rPr>
        <w:t>Parents and doctors can get either social or medical information at an earlier age. </w:t>
      </w:r>
      <w:sdt>
        <w:sdtPr>
          <w:rPr>
            <w:rFonts w:ascii="Arial" w:hAnsi="Arial" w:cs="Arial"/>
            <w:color w:val="1A1A1A"/>
            <w:sz w:val="22"/>
            <w:szCs w:val="22"/>
            <w:u w:color="1A1A1A"/>
            <w:lang w:val="en-GB"/>
          </w:rPr>
          <w:id w:val="-1459479617"/>
          <w:citation/>
        </w:sdtPr>
        <w:sdtContent>
          <w:r w:rsidR="00266C90">
            <w:rPr>
              <w:rFonts w:ascii="Arial" w:hAnsi="Arial" w:cs="Arial"/>
              <w:color w:val="1A1A1A"/>
              <w:sz w:val="22"/>
              <w:szCs w:val="22"/>
              <w:u w:color="1A1A1A"/>
              <w:lang w:val="en-GB"/>
            </w:rPr>
            <w:fldChar w:fldCharType="begin"/>
          </w:r>
          <w:r w:rsidR="003452F4">
            <w:rPr>
              <w:rFonts w:ascii="Times New Roman" w:hAnsi="Times New Roman" w:cs="Arial"/>
              <w:color w:val="1A1A1A"/>
              <w:sz w:val="22"/>
              <w:szCs w:val="22"/>
              <w:u w:color="1A1A1A"/>
            </w:rPr>
            <w:instrText xml:space="preserve"> CITATION Win12 \l 1043 </w:instrText>
          </w:r>
          <w:r w:rsidR="00266C90">
            <w:rPr>
              <w:rFonts w:ascii="Arial" w:hAnsi="Arial" w:cs="Arial"/>
              <w:color w:val="1A1A1A"/>
              <w:sz w:val="22"/>
              <w:szCs w:val="22"/>
              <w:u w:color="1A1A1A"/>
              <w:lang w:val="en-GB"/>
            </w:rPr>
            <w:fldChar w:fldCharType="separate"/>
          </w:r>
          <w:r w:rsidR="00566AC2" w:rsidRPr="00566AC2">
            <w:rPr>
              <w:rFonts w:ascii="Times New Roman" w:hAnsi="Times New Roman" w:cs="Arial"/>
              <w:noProof/>
              <w:color w:val="1A1A1A"/>
              <w:sz w:val="22"/>
              <w:szCs w:val="22"/>
              <w:u w:color="1A1A1A"/>
            </w:rPr>
            <w:t>(Winter, et al., 2012)</w:t>
          </w:r>
          <w:r w:rsidR="00266C90">
            <w:rPr>
              <w:rFonts w:ascii="Arial" w:hAnsi="Arial" w:cs="Arial"/>
              <w:color w:val="1A1A1A"/>
              <w:sz w:val="22"/>
              <w:szCs w:val="22"/>
              <w:u w:color="1A1A1A"/>
              <w:lang w:val="en-GB"/>
            </w:rPr>
            <w:fldChar w:fldCharType="end"/>
          </w:r>
        </w:sdtContent>
      </w:sdt>
    </w:p>
    <w:p w:rsidR="00563EC2" w:rsidRPr="003B19C0" w:rsidRDefault="00563EC2" w:rsidP="00563EC2">
      <w:pPr>
        <w:widowControl w:val="0"/>
        <w:autoSpaceDE w:val="0"/>
        <w:autoSpaceDN w:val="0"/>
        <w:adjustRightInd w:val="0"/>
        <w:rPr>
          <w:rFonts w:ascii="Arial" w:hAnsi="Arial" w:cs="Arial"/>
          <w:color w:val="1A1A1A"/>
          <w:sz w:val="22"/>
          <w:szCs w:val="22"/>
          <w:u w:color="1A1A1A"/>
          <w:lang w:val="en-GB"/>
        </w:rPr>
      </w:pPr>
    </w:p>
    <w:p w:rsidR="00563EC2" w:rsidRPr="003B19C0" w:rsidRDefault="00563EC2" w:rsidP="00563EC2">
      <w:pPr>
        <w:widowControl w:val="0"/>
        <w:autoSpaceDE w:val="0"/>
        <w:autoSpaceDN w:val="0"/>
        <w:adjustRightInd w:val="0"/>
        <w:rPr>
          <w:rFonts w:ascii="Arial" w:hAnsi="Arial" w:cs="Arial"/>
          <w:color w:val="1A1A1A"/>
          <w:sz w:val="22"/>
          <w:szCs w:val="22"/>
          <w:u w:color="1A1A1A"/>
          <w:lang w:val="en-GB"/>
        </w:rPr>
      </w:pPr>
      <w:r w:rsidRPr="003B19C0">
        <w:rPr>
          <w:rFonts w:ascii="Arial" w:hAnsi="Arial" w:cs="Arial"/>
          <w:b/>
          <w:bCs/>
          <w:color w:val="1A1A1A"/>
          <w:sz w:val="22"/>
          <w:szCs w:val="22"/>
          <w:u w:val="single" w:color="1A1A1A"/>
          <w:lang w:val="en-GB"/>
        </w:rPr>
        <w:t>Conceived before 2004</w:t>
      </w:r>
      <w:r w:rsidRPr="003B19C0">
        <w:rPr>
          <w:rFonts w:ascii="Arial" w:hAnsi="Arial" w:cs="Arial"/>
          <w:color w:val="1A1A1A"/>
          <w:sz w:val="22"/>
          <w:szCs w:val="22"/>
          <w:u w:color="1A1A1A"/>
          <w:lang w:val="en-GB"/>
        </w:rPr>
        <w:t xml:space="preserve">: Since there </w:t>
      </w:r>
      <w:r w:rsidR="003B19C0" w:rsidRPr="003B19C0">
        <w:rPr>
          <w:rFonts w:ascii="Arial" w:hAnsi="Arial" w:cs="Arial"/>
          <w:color w:val="1A1A1A"/>
          <w:sz w:val="22"/>
          <w:szCs w:val="22"/>
          <w:u w:color="1A1A1A"/>
          <w:lang w:val="en-GB"/>
        </w:rPr>
        <w:t>were no regulations</w:t>
      </w:r>
      <w:r w:rsidRPr="003B19C0">
        <w:rPr>
          <w:rFonts w:ascii="Arial" w:hAnsi="Arial" w:cs="Arial"/>
          <w:color w:val="1A1A1A"/>
          <w:sz w:val="22"/>
          <w:szCs w:val="22"/>
          <w:u w:color="1A1A1A"/>
          <w:lang w:val="en-GB"/>
        </w:rPr>
        <w:t xml:space="preserve"> from the start in 1949 using donor conceiving people until 2004 th</w:t>
      </w:r>
      <w:r w:rsidR="00566AC2">
        <w:rPr>
          <w:rFonts w:ascii="Arial" w:hAnsi="Arial" w:cs="Arial"/>
          <w:color w:val="1A1A1A"/>
          <w:sz w:val="22"/>
          <w:szCs w:val="22"/>
          <w:u w:color="1A1A1A"/>
          <w:lang w:val="en-GB"/>
        </w:rPr>
        <w:t>ese people have no strong legal position</w:t>
      </w:r>
      <w:r w:rsidRPr="003B19C0">
        <w:rPr>
          <w:rFonts w:ascii="Arial" w:hAnsi="Arial" w:cs="Arial"/>
          <w:color w:val="1A1A1A"/>
          <w:sz w:val="22"/>
          <w:szCs w:val="22"/>
          <w:u w:color="1A1A1A"/>
          <w:lang w:val="en-GB"/>
        </w:rPr>
        <w:t>. Rights</w:t>
      </w:r>
      <w:r w:rsidR="003B19C0">
        <w:rPr>
          <w:rFonts w:ascii="Arial" w:hAnsi="Arial" w:cs="Arial"/>
          <w:color w:val="1A1A1A"/>
          <w:sz w:val="22"/>
          <w:szCs w:val="22"/>
          <w:u w:color="1A1A1A"/>
          <w:lang w:val="en-GB"/>
        </w:rPr>
        <w:t xml:space="preserve"> (of origin and accurate medical records)</w:t>
      </w:r>
      <w:r w:rsidRPr="003B19C0">
        <w:rPr>
          <w:rFonts w:ascii="Arial" w:hAnsi="Arial" w:cs="Arial"/>
          <w:color w:val="1A1A1A"/>
          <w:sz w:val="22"/>
          <w:szCs w:val="22"/>
          <w:u w:color="1A1A1A"/>
          <w:lang w:val="en-GB"/>
        </w:rPr>
        <w:t xml:space="preserve"> are registered but said not possible to </w:t>
      </w:r>
      <w:r w:rsidR="003B19C0">
        <w:rPr>
          <w:rFonts w:ascii="Arial" w:hAnsi="Arial" w:cs="Arial"/>
          <w:color w:val="1A1A1A"/>
          <w:sz w:val="22"/>
          <w:szCs w:val="22"/>
          <w:u w:color="1A1A1A"/>
          <w:lang w:val="en-GB"/>
        </w:rPr>
        <w:t>execute</w:t>
      </w:r>
      <w:r w:rsidRPr="003B19C0">
        <w:rPr>
          <w:rFonts w:ascii="Arial" w:hAnsi="Arial" w:cs="Arial"/>
          <w:color w:val="1A1A1A"/>
          <w:sz w:val="22"/>
          <w:szCs w:val="22"/>
          <w:u w:color="1A1A1A"/>
          <w:lang w:val="en-GB"/>
        </w:rPr>
        <w:t>. </w:t>
      </w:r>
    </w:p>
    <w:p w:rsidR="00563EC2" w:rsidRPr="003B19C0" w:rsidRDefault="00563EC2" w:rsidP="00563EC2">
      <w:pPr>
        <w:widowControl w:val="0"/>
        <w:autoSpaceDE w:val="0"/>
        <w:autoSpaceDN w:val="0"/>
        <w:adjustRightInd w:val="0"/>
        <w:rPr>
          <w:rFonts w:ascii="Arial" w:hAnsi="Arial" w:cs="Arial"/>
          <w:color w:val="1A1A1A"/>
          <w:sz w:val="22"/>
          <w:szCs w:val="22"/>
          <w:u w:color="1A1A1A"/>
          <w:lang w:val="en-GB"/>
        </w:rPr>
      </w:pPr>
      <w:r w:rsidRPr="003B19C0">
        <w:rPr>
          <w:rFonts w:ascii="Arial" w:hAnsi="Arial" w:cs="Arial"/>
          <w:color w:val="1A1A1A"/>
          <w:sz w:val="22"/>
          <w:szCs w:val="22"/>
          <w:u w:color="1A1A1A"/>
          <w:lang w:val="en-GB"/>
        </w:rPr>
        <w:t>Donor conceived people from before 2004 have two options.</w:t>
      </w:r>
    </w:p>
    <w:p w:rsidR="00563EC2" w:rsidRPr="003B19C0" w:rsidRDefault="00563EC2" w:rsidP="00563EC2">
      <w:pPr>
        <w:widowControl w:val="0"/>
        <w:numPr>
          <w:ilvl w:val="0"/>
          <w:numId w:val="5"/>
        </w:numPr>
        <w:tabs>
          <w:tab w:val="left" w:pos="220"/>
          <w:tab w:val="left" w:pos="720"/>
        </w:tabs>
        <w:autoSpaceDE w:val="0"/>
        <w:autoSpaceDN w:val="0"/>
        <w:adjustRightInd w:val="0"/>
        <w:ind w:hanging="720"/>
        <w:rPr>
          <w:rFonts w:ascii="Arial" w:hAnsi="Arial" w:cs="Arial"/>
          <w:color w:val="1A1A1A"/>
          <w:sz w:val="22"/>
          <w:szCs w:val="22"/>
          <w:u w:color="1A1A1A"/>
          <w:lang w:val="en-GB"/>
        </w:rPr>
      </w:pPr>
      <w:r w:rsidRPr="003B19C0">
        <w:rPr>
          <w:rFonts w:ascii="Arial" w:hAnsi="Arial" w:cs="Arial"/>
          <w:color w:val="1A1A1A"/>
          <w:sz w:val="22"/>
          <w:szCs w:val="22"/>
          <w:u w:color="1A1A1A"/>
          <w:lang w:val="en-GB"/>
        </w:rPr>
        <w:t>Register at the DNA database at FIOM (</w:t>
      </w:r>
      <w:hyperlink r:id="rId7" w:history="1">
        <w:r w:rsidRPr="003B19C0">
          <w:rPr>
            <w:rFonts w:ascii="Arial" w:hAnsi="Arial" w:cs="Arial"/>
            <w:color w:val="103CC0"/>
            <w:sz w:val="22"/>
            <w:szCs w:val="22"/>
            <w:u w:val="single" w:color="103CC0"/>
            <w:lang w:val="en-GB"/>
          </w:rPr>
          <w:t>www.fiom.nl</w:t>
        </w:r>
      </w:hyperlink>
      <w:r w:rsidR="00ED1D66">
        <w:rPr>
          <w:rFonts w:ascii="Arial" w:hAnsi="Arial" w:cs="Arial"/>
          <w:color w:val="1A1A1A"/>
          <w:sz w:val="22"/>
          <w:szCs w:val="22"/>
          <w:u w:color="1A1A1A"/>
          <w:lang w:val="en-GB"/>
        </w:rPr>
        <w:t>) in which donor conceived (€25</w:t>
      </w:r>
      <w:bookmarkStart w:id="0" w:name="_GoBack"/>
      <w:bookmarkEnd w:id="0"/>
      <w:r w:rsidRPr="003B19C0">
        <w:rPr>
          <w:rFonts w:ascii="Arial" w:hAnsi="Arial" w:cs="Arial"/>
          <w:color w:val="1A1A1A"/>
          <w:sz w:val="22"/>
          <w:szCs w:val="22"/>
          <w:u w:color="1A1A1A"/>
          <w:lang w:val="en-GB"/>
        </w:rPr>
        <w:t xml:space="preserve">0) and donors (€150) can register. </w:t>
      </w:r>
      <w:proofErr w:type="spellStart"/>
      <w:r w:rsidRPr="003B19C0">
        <w:rPr>
          <w:rFonts w:ascii="Arial" w:hAnsi="Arial" w:cs="Arial"/>
          <w:color w:val="1A1A1A"/>
          <w:sz w:val="22"/>
          <w:szCs w:val="22"/>
          <w:u w:color="1A1A1A"/>
          <w:lang w:val="en-GB"/>
        </w:rPr>
        <w:t>Its</w:t>
      </w:r>
      <w:proofErr w:type="spellEnd"/>
      <w:r w:rsidRPr="003B19C0">
        <w:rPr>
          <w:rFonts w:ascii="Arial" w:hAnsi="Arial" w:cs="Arial"/>
          <w:color w:val="1A1A1A"/>
          <w:sz w:val="22"/>
          <w:szCs w:val="22"/>
          <w:u w:color="1A1A1A"/>
          <w:lang w:val="en-GB"/>
        </w:rPr>
        <w:t xml:space="preserve"> possible to registers for natural children of a donor as well as donor conceived from Belgium and Germany borders. </w:t>
      </w:r>
      <w:r w:rsidR="003B19C0" w:rsidRPr="003B19C0">
        <w:rPr>
          <w:rFonts w:ascii="Arial" w:hAnsi="Arial" w:cs="Arial"/>
          <w:color w:val="1A1A1A"/>
          <w:sz w:val="22"/>
          <w:szCs w:val="22"/>
          <w:u w:color="1A1A1A"/>
          <w:lang w:val="en-GB"/>
        </w:rPr>
        <w:t>Success</w:t>
      </w:r>
      <w:r w:rsidRPr="003B19C0">
        <w:rPr>
          <w:rFonts w:ascii="Arial" w:hAnsi="Arial" w:cs="Arial"/>
          <w:color w:val="1A1A1A"/>
          <w:sz w:val="22"/>
          <w:szCs w:val="22"/>
          <w:u w:color="1A1A1A"/>
          <w:lang w:val="en-GB"/>
        </w:rPr>
        <w:t xml:space="preserve"> rate at the moment is about 10% for a match.</w:t>
      </w:r>
    </w:p>
    <w:p w:rsidR="003B19C0" w:rsidRPr="003B19C0" w:rsidRDefault="00563EC2" w:rsidP="00563EC2">
      <w:pPr>
        <w:widowControl w:val="0"/>
        <w:numPr>
          <w:ilvl w:val="0"/>
          <w:numId w:val="5"/>
        </w:numPr>
        <w:tabs>
          <w:tab w:val="left" w:pos="220"/>
          <w:tab w:val="left" w:pos="720"/>
        </w:tabs>
        <w:autoSpaceDE w:val="0"/>
        <w:autoSpaceDN w:val="0"/>
        <w:adjustRightInd w:val="0"/>
        <w:ind w:hanging="720"/>
        <w:rPr>
          <w:rFonts w:ascii="Arial" w:hAnsi="Arial" w:cs="Arial"/>
          <w:color w:val="1A1A1A"/>
          <w:sz w:val="22"/>
          <w:szCs w:val="22"/>
          <w:u w:color="1A1A1A"/>
          <w:lang w:val="en-GB"/>
        </w:rPr>
      </w:pPr>
      <w:r w:rsidRPr="003B19C0">
        <w:rPr>
          <w:rFonts w:ascii="Arial" w:hAnsi="Arial" w:cs="Arial"/>
          <w:color w:val="1A1A1A"/>
          <w:sz w:val="22"/>
          <w:szCs w:val="22"/>
          <w:u w:color="1A1A1A"/>
          <w:lang w:val="en-GB"/>
        </w:rPr>
        <w:t xml:space="preserve">Donor conceived can, with their birth certificate, ask for information about </w:t>
      </w:r>
      <w:proofErr w:type="spellStart"/>
      <w:r w:rsidRPr="003B19C0">
        <w:rPr>
          <w:rFonts w:ascii="Arial" w:hAnsi="Arial" w:cs="Arial"/>
          <w:color w:val="1A1A1A"/>
          <w:sz w:val="22"/>
          <w:szCs w:val="22"/>
          <w:u w:color="1A1A1A"/>
          <w:lang w:val="en-GB"/>
        </w:rPr>
        <w:t>there</w:t>
      </w:r>
      <w:r w:rsidR="003B19C0">
        <w:rPr>
          <w:rFonts w:ascii="Arial" w:hAnsi="Arial" w:cs="Arial"/>
          <w:color w:val="1A1A1A"/>
          <w:sz w:val="22"/>
          <w:szCs w:val="22"/>
          <w:u w:color="1A1A1A"/>
          <w:lang w:val="en-GB"/>
        </w:rPr>
        <w:t>donor</w:t>
      </w:r>
      <w:proofErr w:type="spellEnd"/>
      <w:r w:rsidR="003B19C0">
        <w:rPr>
          <w:rFonts w:ascii="Arial" w:hAnsi="Arial" w:cs="Arial"/>
          <w:color w:val="1A1A1A"/>
          <w:sz w:val="22"/>
          <w:szCs w:val="22"/>
          <w:u w:color="1A1A1A"/>
          <w:lang w:val="en-GB"/>
        </w:rPr>
        <w:t xml:space="preserve"> at SDKB</w:t>
      </w:r>
      <w:r w:rsidRPr="003B19C0">
        <w:rPr>
          <w:rFonts w:ascii="Arial" w:hAnsi="Arial" w:cs="Arial"/>
          <w:color w:val="1A1A1A"/>
          <w:sz w:val="22"/>
          <w:szCs w:val="22"/>
          <w:u w:color="1A1A1A"/>
          <w:lang w:val="en-GB"/>
        </w:rPr>
        <w:t xml:space="preserve">, the Dutch central registry, where all clinics should have shared their older dossiers. If possible </w:t>
      </w:r>
      <w:proofErr w:type="spellStart"/>
      <w:r w:rsidR="003B19C0">
        <w:rPr>
          <w:rFonts w:ascii="Arial" w:hAnsi="Arial" w:cs="Arial"/>
          <w:color w:val="1A1A1A"/>
          <w:sz w:val="22"/>
          <w:szCs w:val="22"/>
          <w:u w:color="1A1A1A"/>
          <w:lang w:val="en-GB"/>
        </w:rPr>
        <w:t>SDKB</w:t>
      </w:r>
      <w:r w:rsidRPr="003B19C0">
        <w:rPr>
          <w:rFonts w:ascii="Arial" w:hAnsi="Arial" w:cs="Arial"/>
          <w:color w:val="1A1A1A"/>
          <w:sz w:val="22"/>
          <w:szCs w:val="22"/>
          <w:u w:color="1A1A1A"/>
          <w:lang w:val="en-GB"/>
        </w:rPr>
        <w:t>will</w:t>
      </w:r>
      <w:proofErr w:type="spellEnd"/>
      <w:r w:rsidRPr="003B19C0">
        <w:rPr>
          <w:rFonts w:ascii="Arial" w:hAnsi="Arial" w:cs="Arial"/>
          <w:color w:val="1A1A1A"/>
          <w:sz w:val="22"/>
          <w:szCs w:val="22"/>
          <w:u w:color="1A1A1A"/>
          <w:lang w:val="en-GB"/>
        </w:rPr>
        <w:t xml:space="preserve"> share some social and medical information. Personal identifying information can only be shared if the donor allows it after request by </w:t>
      </w:r>
      <w:r w:rsidR="003B19C0">
        <w:rPr>
          <w:rFonts w:ascii="Arial" w:hAnsi="Arial" w:cs="Arial"/>
          <w:color w:val="1A1A1A"/>
          <w:sz w:val="22"/>
          <w:szCs w:val="22"/>
          <w:u w:color="1A1A1A"/>
          <w:lang w:val="en-GB"/>
        </w:rPr>
        <w:t>SDKB</w:t>
      </w:r>
      <w:r w:rsidRPr="003B19C0">
        <w:rPr>
          <w:rFonts w:ascii="Arial" w:hAnsi="Arial" w:cs="Arial"/>
          <w:color w:val="1A1A1A"/>
          <w:sz w:val="22"/>
          <w:szCs w:val="22"/>
          <w:u w:color="1A1A1A"/>
          <w:lang w:val="en-GB"/>
        </w:rPr>
        <w:t>. </w:t>
      </w:r>
      <w:sdt>
        <w:sdtPr>
          <w:rPr>
            <w:rFonts w:ascii="Arial" w:hAnsi="Arial" w:cs="Arial"/>
            <w:color w:val="1A1A1A"/>
            <w:sz w:val="22"/>
            <w:szCs w:val="22"/>
            <w:u w:color="1A1A1A"/>
            <w:lang w:val="en-GB"/>
          </w:rPr>
          <w:id w:val="-1779332233"/>
          <w:citation/>
        </w:sdtPr>
        <w:sdtContent>
          <w:r w:rsidR="00266C90">
            <w:rPr>
              <w:rFonts w:ascii="Arial" w:hAnsi="Arial" w:cs="Arial"/>
              <w:color w:val="1A1A1A"/>
              <w:sz w:val="22"/>
              <w:szCs w:val="22"/>
              <w:u w:color="1A1A1A"/>
              <w:lang w:val="en-GB"/>
            </w:rPr>
            <w:fldChar w:fldCharType="begin"/>
          </w:r>
          <w:r w:rsidR="003452F4">
            <w:rPr>
              <w:rFonts w:ascii="Times New Roman" w:hAnsi="Times New Roman" w:cs="Arial"/>
              <w:color w:val="1A1A1A"/>
              <w:sz w:val="22"/>
              <w:szCs w:val="22"/>
              <w:u w:color="1A1A1A"/>
            </w:rPr>
            <w:instrText xml:space="preserve"> CITATION Win12 \l 1043 </w:instrText>
          </w:r>
          <w:r w:rsidR="00266C90">
            <w:rPr>
              <w:rFonts w:ascii="Arial" w:hAnsi="Arial" w:cs="Arial"/>
              <w:color w:val="1A1A1A"/>
              <w:sz w:val="22"/>
              <w:szCs w:val="22"/>
              <w:u w:color="1A1A1A"/>
              <w:lang w:val="en-GB"/>
            </w:rPr>
            <w:fldChar w:fldCharType="separate"/>
          </w:r>
          <w:r w:rsidR="00566AC2" w:rsidRPr="00566AC2">
            <w:rPr>
              <w:rFonts w:ascii="Times New Roman" w:hAnsi="Times New Roman" w:cs="Arial"/>
              <w:noProof/>
              <w:color w:val="1A1A1A"/>
              <w:sz w:val="22"/>
              <w:szCs w:val="22"/>
              <w:u w:color="1A1A1A"/>
            </w:rPr>
            <w:t>(Winter, et al., 2012)</w:t>
          </w:r>
          <w:r w:rsidR="00266C90">
            <w:rPr>
              <w:rFonts w:ascii="Arial" w:hAnsi="Arial" w:cs="Arial"/>
              <w:color w:val="1A1A1A"/>
              <w:sz w:val="22"/>
              <w:szCs w:val="22"/>
              <w:u w:color="1A1A1A"/>
              <w:lang w:val="en-GB"/>
            </w:rPr>
            <w:fldChar w:fldCharType="end"/>
          </w:r>
        </w:sdtContent>
      </w:sdt>
    </w:p>
    <w:p w:rsidR="003B19C0" w:rsidRDefault="003B19C0" w:rsidP="00563EC2">
      <w:pPr>
        <w:widowControl w:val="0"/>
        <w:autoSpaceDE w:val="0"/>
        <w:autoSpaceDN w:val="0"/>
        <w:adjustRightInd w:val="0"/>
        <w:rPr>
          <w:rFonts w:ascii="Arial" w:hAnsi="Arial" w:cs="Arial"/>
          <w:color w:val="1A1A1A"/>
          <w:sz w:val="22"/>
          <w:szCs w:val="22"/>
          <w:u w:color="1A1A1A"/>
          <w:lang w:val="en-GB"/>
        </w:rPr>
      </w:pPr>
    </w:p>
    <w:p w:rsidR="00563EC2" w:rsidRPr="003B19C0" w:rsidRDefault="00563EC2" w:rsidP="00563EC2">
      <w:pPr>
        <w:widowControl w:val="0"/>
        <w:autoSpaceDE w:val="0"/>
        <w:autoSpaceDN w:val="0"/>
        <w:adjustRightInd w:val="0"/>
        <w:rPr>
          <w:rFonts w:ascii="Arial" w:hAnsi="Arial" w:cs="Arial"/>
          <w:color w:val="1A1A1A"/>
          <w:sz w:val="22"/>
          <w:szCs w:val="22"/>
          <w:u w:color="1A1A1A"/>
          <w:lang w:val="en-GB"/>
        </w:rPr>
      </w:pPr>
      <w:r w:rsidRPr="003B19C0">
        <w:rPr>
          <w:rFonts w:ascii="Arial" w:hAnsi="Arial" w:cs="Arial"/>
          <w:color w:val="1A1A1A"/>
          <w:sz w:val="22"/>
          <w:szCs w:val="22"/>
          <w:u w:color="1A1A1A"/>
          <w:lang w:val="en-GB"/>
        </w:rPr>
        <w:t xml:space="preserve">A lot of clinics seem not to have shared their dossiers </w:t>
      </w:r>
      <w:r w:rsidR="0052710E" w:rsidRPr="003B19C0">
        <w:rPr>
          <w:rFonts w:ascii="Arial" w:hAnsi="Arial" w:cs="Arial"/>
          <w:color w:val="1A1A1A"/>
          <w:sz w:val="22"/>
          <w:szCs w:val="22"/>
          <w:u w:color="1A1A1A"/>
          <w:lang w:val="en-GB"/>
        </w:rPr>
        <w:t xml:space="preserve">with </w:t>
      </w:r>
      <w:proofErr w:type="spellStart"/>
      <w:r w:rsidR="003B19C0">
        <w:rPr>
          <w:rFonts w:ascii="Arial" w:hAnsi="Arial" w:cs="Arial"/>
          <w:color w:val="1A1A1A"/>
          <w:sz w:val="22"/>
          <w:szCs w:val="22"/>
          <w:u w:color="1A1A1A"/>
          <w:lang w:val="en-GB"/>
        </w:rPr>
        <w:t>SDKB.</w:t>
      </w:r>
      <w:r w:rsidR="003B19C0" w:rsidRPr="003B19C0">
        <w:rPr>
          <w:rFonts w:ascii="Arial" w:hAnsi="Arial" w:cs="Arial"/>
          <w:color w:val="1A1A1A"/>
          <w:sz w:val="22"/>
          <w:szCs w:val="22"/>
          <w:u w:color="1A1A1A"/>
          <w:lang w:val="en-GB"/>
        </w:rPr>
        <w:t>Although</w:t>
      </w:r>
      <w:proofErr w:type="spellEnd"/>
      <w:r w:rsidR="0052710E" w:rsidRPr="003B19C0">
        <w:rPr>
          <w:rFonts w:ascii="Arial" w:hAnsi="Arial" w:cs="Arial"/>
          <w:color w:val="1A1A1A"/>
          <w:sz w:val="22"/>
          <w:szCs w:val="22"/>
          <w:u w:color="1A1A1A"/>
          <w:lang w:val="en-GB"/>
        </w:rPr>
        <w:t xml:space="preserve"> law requires this</w:t>
      </w:r>
      <w:r w:rsidRPr="003B19C0">
        <w:rPr>
          <w:rFonts w:ascii="Arial" w:hAnsi="Arial" w:cs="Arial"/>
          <w:color w:val="1A1A1A"/>
          <w:sz w:val="22"/>
          <w:szCs w:val="22"/>
          <w:u w:color="1A1A1A"/>
          <w:lang w:val="en-GB"/>
        </w:rPr>
        <w:t>.</w:t>
      </w:r>
      <w:sdt>
        <w:sdtPr>
          <w:rPr>
            <w:rFonts w:ascii="Arial" w:hAnsi="Arial" w:cs="Arial"/>
            <w:color w:val="1A1A1A"/>
            <w:sz w:val="22"/>
            <w:szCs w:val="22"/>
            <w:u w:color="1A1A1A"/>
            <w:lang w:val="en-GB"/>
          </w:rPr>
          <w:id w:val="1533766540"/>
          <w:citation/>
        </w:sdtPr>
        <w:sdtContent>
          <w:r w:rsidR="00266C90">
            <w:rPr>
              <w:rFonts w:ascii="Arial" w:hAnsi="Arial" w:cs="Arial"/>
              <w:color w:val="1A1A1A"/>
              <w:sz w:val="22"/>
              <w:szCs w:val="22"/>
              <w:u w:color="1A1A1A"/>
              <w:lang w:val="en-GB"/>
            </w:rPr>
            <w:fldChar w:fldCharType="begin"/>
          </w:r>
          <w:r w:rsidR="003452F4">
            <w:rPr>
              <w:rFonts w:ascii="Times New Roman" w:hAnsi="Times New Roman" w:cs="Arial"/>
              <w:color w:val="1A1A1A"/>
              <w:sz w:val="22"/>
              <w:szCs w:val="22"/>
              <w:u w:color="1A1A1A"/>
            </w:rPr>
            <w:instrText xml:space="preserve"> CITATION Win12 \l 1043 </w:instrText>
          </w:r>
          <w:r w:rsidR="00266C90">
            <w:rPr>
              <w:rFonts w:ascii="Arial" w:hAnsi="Arial" w:cs="Arial"/>
              <w:color w:val="1A1A1A"/>
              <w:sz w:val="22"/>
              <w:szCs w:val="22"/>
              <w:u w:color="1A1A1A"/>
              <w:lang w:val="en-GB"/>
            </w:rPr>
            <w:fldChar w:fldCharType="separate"/>
          </w:r>
          <w:r w:rsidR="00566AC2" w:rsidRPr="00566AC2">
            <w:rPr>
              <w:rFonts w:ascii="Times New Roman" w:hAnsi="Times New Roman" w:cs="Arial"/>
              <w:noProof/>
              <w:color w:val="1A1A1A"/>
              <w:sz w:val="22"/>
              <w:szCs w:val="22"/>
              <w:u w:color="1A1A1A"/>
            </w:rPr>
            <w:t>(Winter, et al., 2012)</w:t>
          </w:r>
          <w:r w:rsidR="00266C90">
            <w:rPr>
              <w:rFonts w:ascii="Arial" w:hAnsi="Arial" w:cs="Arial"/>
              <w:color w:val="1A1A1A"/>
              <w:sz w:val="22"/>
              <w:szCs w:val="22"/>
              <w:u w:color="1A1A1A"/>
              <w:lang w:val="en-GB"/>
            </w:rPr>
            <w:fldChar w:fldCharType="end"/>
          </w:r>
        </w:sdtContent>
      </w:sdt>
      <w:r w:rsidRPr="003B19C0">
        <w:rPr>
          <w:rFonts w:ascii="Arial" w:hAnsi="Arial" w:cs="Arial"/>
          <w:color w:val="1A1A1A"/>
          <w:sz w:val="22"/>
          <w:szCs w:val="22"/>
          <w:u w:color="1A1A1A"/>
          <w:lang w:val="en-GB"/>
        </w:rPr>
        <w:t xml:space="preserve"> These dossiers have to be maintained for 80 years since law in the Netherlands since start of the century changed and also old dossiers about family connections have to stay </w:t>
      </w:r>
      <w:proofErr w:type="spellStart"/>
      <w:r w:rsidRPr="003B19C0">
        <w:rPr>
          <w:rFonts w:ascii="Arial" w:hAnsi="Arial" w:cs="Arial"/>
          <w:color w:val="1A1A1A"/>
          <w:sz w:val="22"/>
          <w:szCs w:val="22"/>
          <w:u w:color="1A1A1A"/>
          <w:lang w:val="en-GB"/>
        </w:rPr>
        <w:t>in tact</w:t>
      </w:r>
      <w:proofErr w:type="spellEnd"/>
      <w:r w:rsidRPr="003B19C0">
        <w:rPr>
          <w:rFonts w:ascii="Arial" w:hAnsi="Arial" w:cs="Arial"/>
          <w:color w:val="1A1A1A"/>
          <w:sz w:val="22"/>
          <w:szCs w:val="22"/>
          <w:u w:color="1A1A1A"/>
          <w:lang w:val="en-GB"/>
        </w:rPr>
        <w:t xml:space="preserve">. This has not been tested in court. </w:t>
      </w:r>
    </w:p>
    <w:p w:rsidR="00576A0F" w:rsidRPr="003B19C0" w:rsidRDefault="00576A0F" w:rsidP="00563EC2">
      <w:pPr>
        <w:rPr>
          <w:rFonts w:ascii="Arial" w:hAnsi="Arial" w:cs="Arial"/>
          <w:b/>
          <w:color w:val="1A1A1A"/>
          <w:sz w:val="22"/>
          <w:szCs w:val="22"/>
          <w:u w:color="1A1A1A"/>
          <w:lang w:val="en-GB"/>
        </w:rPr>
      </w:pPr>
    </w:p>
    <w:p w:rsidR="00563EC2" w:rsidRPr="003B19C0" w:rsidRDefault="00576A0F" w:rsidP="00563EC2">
      <w:pPr>
        <w:rPr>
          <w:rFonts w:ascii="Arial" w:hAnsi="Arial" w:cs="Arial"/>
          <w:b/>
          <w:color w:val="1A1A1A"/>
          <w:sz w:val="22"/>
          <w:szCs w:val="22"/>
          <w:u w:color="1A1A1A"/>
          <w:lang w:val="en-GB"/>
        </w:rPr>
      </w:pPr>
      <w:r w:rsidRPr="003B19C0">
        <w:rPr>
          <w:rFonts w:ascii="Arial" w:hAnsi="Arial" w:cs="Arial"/>
          <w:b/>
          <w:color w:val="1A1A1A"/>
          <w:sz w:val="22"/>
          <w:szCs w:val="22"/>
          <w:u w:color="1A1A1A"/>
          <w:lang w:val="en-GB"/>
        </w:rPr>
        <w:t xml:space="preserve">Parents </w:t>
      </w:r>
      <w:r w:rsidR="00563EC2" w:rsidRPr="003B19C0">
        <w:rPr>
          <w:rFonts w:ascii="Arial" w:hAnsi="Arial" w:cs="Arial"/>
          <w:color w:val="1A1A1A"/>
          <w:sz w:val="22"/>
          <w:szCs w:val="22"/>
          <w:u w:color="1A1A1A"/>
          <w:lang w:val="en-GB"/>
        </w:rPr>
        <w:t>Birth certificates and medical files in the Netherlands just state the social parents.</w:t>
      </w:r>
      <w:r w:rsidRPr="003B19C0">
        <w:rPr>
          <w:rFonts w:ascii="Arial" w:hAnsi="Arial" w:cs="Arial"/>
          <w:color w:val="1A1A1A"/>
          <w:sz w:val="22"/>
          <w:szCs w:val="22"/>
          <w:u w:color="1A1A1A"/>
          <w:lang w:val="en-GB"/>
        </w:rPr>
        <w:t xml:space="preserve"> They can have no claim on the donor. Cannot have </w:t>
      </w:r>
      <w:r w:rsidR="003B19C0" w:rsidRPr="003B19C0">
        <w:rPr>
          <w:rFonts w:ascii="Arial" w:hAnsi="Arial" w:cs="Arial"/>
          <w:color w:val="1A1A1A"/>
          <w:sz w:val="22"/>
          <w:szCs w:val="22"/>
          <w:u w:color="1A1A1A"/>
          <w:lang w:val="en-GB"/>
        </w:rPr>
        <w:t>person-identifying</w:t>
      </w:r>
      <w:r w:rsidRPr="003B19C0">
        <w:rPr>
          <w:rFonts w:ascii="Arial" w:hAnsi="Arial" w:cs="Arial"/>
          <w:color w:val="1A1A1A"/>
          <w:sz w:val="22"/>
          <w:szCs w:val="22"/>
          <w:u w:color="1A1A1A"/>
          <w:lang w:val="en-GB"/>
        </w:rPr>
        <w:t xml:space="preserve"> information about the donor</w:t>
      </w:r>
      <w:sdt>
        <w:sdtPr>
          <w:rPr>
            <w:rFonts w:ascii="Arial" w:hAnsi="Arial" w:cs="Arial"/>
            <w:color w:val="1A1A1A"/>
            <w:sz w:val="22"/>
            <w:szCs w:val="22"/>
            <w:u w:color="1A1A1A"/>
            <w:lang w:val="en-GB"/>
          </w:rPr>
          <w:id w:val="1051498721"/>
          <w:citation/>
        </w:sdtPr>
        <w:sdtContent>
          <w:r w:rsidR="00266C90">
            <w:rPr>
              <w:rFonts w:ascii="Arial" w:hAnsi="Arial" w:cs="Arial"/>
              <w:color w:val="1A1A1A"/>
              <w:sz w:val="22"/>
              <w:szCs w:val="22"/>
              <w:u w:color="1A1A1A"/>
              <w:lang w:val="en-GB"/>
            </w:rPr>
            <w:fldChar w:fldCharType="begin"/>
          </w:r>
          <w:r w:rsidR="003452F4">
            <w:rPr>
              <w:rFonts w:ascii="Times New Roman" w:hAnsi="Times New Roman" w:cs="Arial"/>
              <w:color w:val="1A1A1A"/>
              <w:sz w:val="22"/>
              <w:szCs w:val="22"/>
              <w:u w:color="1A1A1A"/>
            </w:rPr>
            <w:instrText xml:space="preserve"> CITATION Win12 \l 1043 </w:instrText>
          </w:r>
          <w:r w:rsidR="00266C90">
            <w:rPr>
              <w:rFonts w:ascii="Arial" w:hAnsi="Arial" w:cs="Arial"/>
              <w:color w:val="1A1A1A"/>
              <w:sz w:val="22"/>
              <w:szCs w:val="22"/>
              <w:u w:color="1A1A1A"/>
              <w:lang w:val="en-GB"/>
            </w:rPr>
            <w:fldChar w:fldCharType="separate"/>
          </w:r>
          <w:r w:rsidR="00566AC2" w:rsidRPr="00566AC2">
            <w:rPr>
              <w:rFonts w:ascii="Times New Roman" w:hAnsi="Times New Roman" w:cs="Arial"/>
              <w:noProof/>
              <w:color w:val="1A1A1A"/>
              <w:sz w:val="22"/>
              <w:szCs w:val="22"/>
              <w:u w:color="1A1A1A"/>
            </w:rPr>
            <w:t>(Winter, et al., 2012)</w:t>
          </w:r>
          <w:r w:rsidR="00266C90">
            <w:rPr>
              <w:rFonts w:ascii="Arial" w:hAnsi="Arial" w:cs="Arial"/>
              <w:color w:val="1A1A1A"/>
              <w:sz w:val="22"/>
              <w:szCs w:val="22"/>
              <w:u w:color="1A1A1A"/>
              <w:lang w:val="en-GB"/>
            </w:rPr>
            <w:fldChar w:fldCharType="end"/>
          </w:r>
        </w:sdtContent>
      </w:sdt>
      <w:r w:rsidRPr="003B19C0">
        <w:rPr>
          <w:rFonts w:ascii="Arial" w:hAnsi="Arial" w:cs="Arial"/>
          <w:color w:val="1A1A1A"/>
          <w:sz w:val="22"/>
          <w:szCs w:val="22"/>
          <w:u w:color="1A1A1A"/>
          <w:lang w:val="en-GB"/>
        </w:rPr>
        <w:t xml:space="preserve">. </w:t>
      </w:r>
    </w:p>
    <w:p w:rsidR="00566AC2" w:rsidRPr="003B19C0" w:rsidRDefault="00563EC2" w:rsidP="00563EC2">
      <w:pPr>
        <w:rPr>
          <w:rFonts w:ascii="Arial" w:hAnsi="Arial" w:cs="Arial"/>
          <w:color w:val="1A1A1A"/>
          <w:sz w:val="22"/>
          <w:szCs w:val="22"/>
          <w:u w:color="1A1A1A"/>
          <w:lang w:val="en-GB"/>
        </w:rPr>
      </w:pPr>
      <w:r w:rsidRPr="003B19C0">
        <w:rPr>
          <w:rFonts w:ascii="Arial" w:hAnsi="Arial" w:cs="Arial"/>
          <w:color w:val="1A1A1A"/>
          <w:sz w:val="22"/>
          <w:szCs w:val="22"/>
          <w:u w:color="1A1A1A"/>
          <w:lang w:val="en-GB"/>
        </w:rPr>
        <w:t>If parents use anonymous gametes conceiving</w:t>
      </w:r>
      <w:r w:rsidR="006B55A0" w:rsidRPr="003B19C0">
        <w:rPr>
          <w:rFonts w:ascii="Arial" w:hAnsi="Arial" w:cs="Arial"/>
          <w:color w:val="1A1A1A"/>
          <w:sz w:val="22"/>
          <w:szCs w:val="22"/>
          <w:u w:color="1A1A1A"/>
          <w:lang w:val="en-GB"/>
        </w:rPr>
        <w:t xml:space="preserve"> abroad</w:t>
      </w:r>
      <w:r w:rsidRPr="003B19C0">
        <w:rPr>
          <w:rFonts w:ascii="Arial" w:hAnsi="Arial" w:cs="Arial"/>
          <w:color w:val="1A1A1A"/>
          <w:sz w:val="22"/>
          <w:szCs w:val="22"/>
          <w:u w:color="1A1A1A"/>
          <w:lang w:val="en-GB"/>
        </w:rPr>
        <w:t xml:space="preserve"> they are </w:t>
      </w:r>
      <w:r w:rsidR="006B55A0" w:rsidRPr="003B19C0">
        <w:rPr>
          <w:rFonts w:ascii="Arial" w:hAnsi="Arial" w:cs="Arial"/>
          <w:color w:val="1A1A1A"/>
          <w:sz w:val="22"/>
          <w:szCs w:val="22"/>
          <w:u w:color="1A1A1A"/>
          <w:lang w:val="en-GB"/>
        </w:rPr>
        <w:t>allowed</w:t>
      </w:r>
      <w:r w:rsidRPr="003B19C0">
        <w:rPr>
          <w:rFonts w:ascii="Arial" w:hAnsi="Arial" w:cs="Arial"/>
          <w:color w:val="1A1A1A"/>
          <w:sz w:val="22"/>
          <w:szCs w:val="22"/>
          <w:u w:color="1A1A1A"/>
          <w:lang w:val="en-GB"/>
        </w:rPr>
        <w:t xml:space="preserve">. </w:t>
      </w:r>
      <w:r w:rsidR="00576A0F" w:rsidRPr="003B19C0">
        <w:rPr>
          <w:rFonts w:ascii="Arial" w:hAnsi="Arial" w:cs="Arial"/>
          <w:color w:val="1A1A1A"/>
          <w:sz w:val="22"/>
          <w:szCs w:val="22"/>
          <w:u w:color="1A1A1A"/>
          <w:lang w:val="en-GB"/>
        </w:rPr>
        <w:t xml:space="preserve">Have same rights as non-assisted conceiving parents. Before 2004 only rights where those normal between medical setting. After 2004 they have a right for good information about implications for </w:t>
      </w:r>
      <w:r w:rsidR="003B19C0" w:rsidRPr="003B19C0">
        <w:rPr>
          <w:rFonts w:ascii="Arial" w:hAnsi="Arial" w:cs="Arial"/>
          <w:color w:val="1A1A1A"/>
          <w:sz w:val="22"/>
          <w:szCs w:val="22"/>
          <w:u w:color="1A1A1A"/>
          <w:lang w:val="en-GB"/>
        </w:rPr>
        <w:t>family function</w:t>
      </w:r>
      <w:sdt>
        <w:sdtPr>
          <w:rPr>
            <w:rFonts w:ascii="Arial" w:hAnsi="Arial" w:cs="Arial"/>
            <w:color w:val="1A1A1A"/>
            <w:sz w:val="22"/>
            <w:szCs w:val="22"/>
            <w:u w:color="1A1A1A"/>
            <w:lang w:val="en-GB"/>
          </w:rPr>
          <w:id w:val="-1038587126"/>
          <w:citation/>
        </w:sdtPr>
        <w:sdtContent>
          <w:r w:rsidR="00266C90">
            <w:rPr>
              <w:rFonts w:ascii="Arial" w:hAnsi="Arial" w:cs="Arial"/>
              <w:color w:val="1A1A1A"/>
              <w:sz w:val="22"/>
              <w:szCs w:val="22"/>
              <w:u w:color="1A1A1A"/>
              <w:lang w:val="en-GB"/>
            </w:rPr>
            <w:fldChar w:fldCharType="begin"/>
          </w:r>
          <w:r w:rsidR="003452F4">
            <w:rPr>
              <w:rFonts w:ascii="Times New Roman" w:hAnsi="Times New Roman" w:cs="Arial"/>
              <w:color w:val="1A1A1A"/>
              <w:sz w:val="22"/>
              <w:szCs w:val="22"/>
              <w:u w:color="1A1A1A"/>
            </w:rPr>
            <w:instrText xml:space="preserve"> CITATION Win12 \l 1043 </w:instrText>
          </w:r>
          <w:r w:rsidR="00266C90">
            <w:rPr>
              <w:rFonts w:ascii="Arial" w:hAnsi="Arial" w:cs="Arial"/>
              <w:color w:val="1A1A1A"/>
              <w:sz w:val="22"/>
              <w:szCs w:val="22"/>
              <w:u w:color="1A1A1A"/>
              <w:lang w:val="en-GB"/>
            </w:rPr>
            <w:fldChar w:fldCharType="separate"/>
          </w:r>
          <w:r w:rsidR="00566AC2" w:rsidRPr="00566AC2">
            <w:rPr>
              <w:rFonts w:ascii="Times New Roman" w:hAnsi="Times New Roman" w:cs="Arial"/>
              <w:noProof/>
              <w:color w:val="1A1A1A"/>
              <w:sz w:val="22"/>
              <w:szCs w:val="22"/>
              <w:u w:color="1A1A1A"/>
            </w:rPr>
            <w:t>(Winter, et al., 2012)</w:t>
          </w:r>
          <w:r w:rsidR="00266C90">
            <w:rPr>
              <w:rFonts w:ascii="Arial" w:hAnsi="Arial" w:cs="Arial"/>
              <w:color w:val="1A1A1A"/>
              <w:sz w:val="22"/>
              <w:szCs w:val="22"/>
              <w:u w:color="1A1A1A"/>
              <w:lang w:val="en-GB"/>
            </w:rPr>
            <w:fldChar w:fldCharType="end"/>
          </w:r>
        </w:sdtContent>
      </w:sdt>
      <w:r w:rsidR="00576A0F" w:rsidRPr="003B19C0">
        <w:rPr>
          <w:rFonts w:ascii="Arial" w:hAnsi="Arial" w:cs="Arial"/>
          <w:color w:val="1A1A1A"/>
          <w:sz w:val="22"/>
          <w:szCs w:val="22"/>
          <w:u w:color="1A1A1A"/>
          <w:lang w:val="en-GB"/>
        </w:rPr>
        <w:t>. Yet clinics and SDKB state that do not have the proper</w:t>
      </w:r>
      <w:r w:rsidR="00DE5F66">
        <w:rPr>
          <w:rFonts w:ascii="Arial" w:hAnsi="Arial" w:cs="Arial"/>
          <w:color w:val="1A1A1A"/>
          <w:sz w:val="22"/>
          <w:szCs w:val="22"/>
          <w:u w:color="1A1A1A"/>
          <w:lang w:val="en-GB"/>
        </w:rPr>
        <w:t xml:space="preserve"> knowledge or means to do this </w:t>
      </w:r>
      <w:sdt>
        <w:sdtPr>
          <w:rPr>
            <w:rFonts w:ascii="Arial" w:hAnsi="Arial" w:cs="Arial"/>
            <w:color w:val="1A1A1A"/>
            <w:sz w:val="22"/>
            <w:szCs w:val="22"/>
            <w:u w:color="1A1A1A"/>
            <w:lang w:val="en-GB"/>
          </w:rPr>
          <w:id w:val="467858978"/>
          <w:citation/>
        </w:sdtPr>
        <w:sdtContent>
          <w:r w:rsidR="00266C90">
            <w:rPr>
              <w:rFonts w:ascii="Arial" w:hAnsi="Arial" w:cs="Arial"/>
              <w:color w:val="1A1A1A"/>
              <w:sz w:val="22"/>
              <w:szCs w:val="22"/>
              <w:u w:color="1A1A1A"/>
              <w:lang w:val="en-GB"/>
            </w:rPr>
            <w:fldChar w:fldCharType="begin"/>
          </w:r>
          <w:r w:rsidR="00DE5F66">
            <w:rPr>
              <w:rFonts w:ascii="Times New Roman" w:hAnsi="Times New Roman" w:cs="Arial"/>
              <w:color w:val="1A1A1A"/>
              <w:sz w:val="22"/>
              <w:szCs w:val="22"/>
              <w:u w:color="1A1A1A"/>
            </w:rPr>
            <w:instrText xml:space="preserve"> CITATION Zon14 \l 1043 </w:instrText>
          </w:r>
          <w:r w:rsidR="00266C90">
            <w:rPr>
              <w:rFonts w:ascii="Arial" w:hAnsi="Arial" w:cs="Arial"/>
              <w:color w:val="1A1A1A"/>
              <w:sz w:val="22"/>
              <w:szCs w:val="22"/>
              <w:u w:color="1A1A1A"/>
              <w:lang w:val="en-GB"/>
            </w:rPr>
            <w:fldChar w:fldCharType="separate"/>
          </w:r>
          <w:r w:rsidR="00566AC2" w:rsidRPr="00566AC2">
            <w:rPr>
              <w:rFonts w:ascii="Times New Roman" w:hAnsi="Times New Roman" w:cs="Arial"/>
              <w:noProof/>
              <w:color w:val="1A1A1A"/>
              <w:sz w:val="22"/>
              <w:szCs w:val="22"/>
              <w:u w:color="1A1A1A"/>
            </w:rPr>
            <w:t>(ZonMw, 2014)</w:t>
          </w:r>
          <w:r w:rsidR="00266C90">
            <w:rPr>
              <w:rFonts w:ascii="Arial" w:hAnsi="Arial" w:cs="Arial"/>
              <w:color w:val="1A1A1A"/>
              <w:sz w:val="22"/>
              <w:szCs w:val="22"/>
              <w:u w:color="1A1A1A"/>
              <w:lang w:val="en-GB"/>
            </w:rPr>
            <w:fldChar w:fldCharType="end"/>
          </w:r>
        </w:sdtContent>
      </w:sdt>
    </w:p>
    <w:p w:rsidR="0052710E" w:rsidRPr="003B19C0" w:rsidRDefault="0052710E" w:rsidP="00563EC2">
      <w:pPr>
        <w:rPr>
          <w:rFonts w:ascii="Arial" w:hAnsi="Arial" w:cs="Arial"/>
          <w:color w:val="1A1A1A"/>
          <w:sz w:val="22"/>
          <w:szCs w:val="22"/>
          <w:u w:color="1A1A1A"/>
          <w:lang w:val="en-GB"/>
        </w:rPr>
      </w:pPr>
    </w:p>
    <w:p w:rsidR="0052710E" w:rsidRPr="003B19C0" w:rsidRDefault="0052710E" w:rsidP="0052710E">
      <w:pPr>
        <w:widowControl w:val="0"/>
        <w:autoSpaceDE w:val="0"/>
        <w:autoSpaceDN w:val="0"/>
        <w:adjustRightInd w:val="0"/>
        <w:rPr>
          <w:rFonts w:ascii="Arial" w:hAnsi="Arial" w:cs="Arial"/>
          <w:b/>
          <w:color w:val="1A1A1A"/>
          <w:sz w:val="22"/>
          <w:szCs w:val="22"/>
          <w:u w:val="single"/>
          <w:lang w:val="en-GB"/>
        </w:rPr>
      </w:pPr>
      <w:r w:rsidRPr="003B19C0">
        <w:rPr>
          <w:rFonts w:ascii="Arial" w:hAnsi="Arial" w:cs="Arial"/>
          <w:b/>
          <w:color w:val="1A1A1A"/>
          <w:sz w:val="22"/>
          <w:szCs w:val="22"/>
          <w:u w:val="single"/>
          <w:lang w:val="en-GB"/>
        </w:rPr>
        <w:t>Current events</w:t>
      </w:r>
    </w:p>
    <w:p w:rsidR="0052710E" w:rsidRPr="003B19C0" w:rsidRDefault="0052710E" w:rsidP="0052710E">
      <w:pPr>
        <w:pStyle w:val="Paragrafoelenco"/>
        <w:widowControl w:val="0"/>
        <w:numPr>
          <w:ilvl w:val="0"/>
          <w:numId w:val="6"/>
        </w:numPr>
        <w:autoSpaceDE w:val="0"/>
        <w:autoSpaceDN w:val="0"/>
        <w:adjustRightInd w:val="0"/>
        <w:rPr>
          <w:sz w:val="22"/>
          <w:szCs w:val="22"/>
          <w:lang w:val="en-GB"/>
        </w:rPr>
      </w:pPr>
      <w:r w:rsidRPr="003B19C0">
        <w:rPr>
          <w:rFonts w:ascii="Arial" w:hAnsi="Arial" w:cs="Arial"/>
          <w:color w:val="1A1A1A"/>
          <w:sz w:val="22"/>
          <w:szCs w:val="22"/>
          <w:lang w:val="en-GB"/>
        </w:rPr>
        <w:t xml:space="preserve">In the media has been revealed, by surveying the DNA-databank, that before 2004 many parents have been misinformed about the donor. Some donors had important medical problems (Autism, genetic </w:t>
      </w:r>
      <w:proofErr w:type="spellStart"/>
      <w:r w:rsidR="003B19C0">
        <w:rPr>
          <w:rFonts w:ascii="Arial" w:hAnsi="Arial" w:cs="Arial"/>
          <w:color w:val="1A1A1A"/>
          <w:sz w:val="22"/>
          <w:szCs w:val="22"/>
          <w:lang w:val="en-GB"/>
        </w:rPr>
        <w:t>inheritated</w:t>
      </w:r>
      <w:proofErr w:type="spellEnd"/>
      <w:r w:rsidRPr="003B19C0">
        <w:rPr>
          <w:rFonts w:ascii="Arial" w:hAnsi="Arial" w:cs="Arial"/>
          <w:color w:val="1A1A1A"/>
          <w:sz w:val="22"/>
          <w:szCs w:val="22"/>
          <w:lang w:val="en-GB"/>
        </w:rPr>
        <w:t xml:space="preserve"> breast cancer) and clinics have destroyed archives so donor and/or siblings </w:t>
      </w:r>
      <w:proofErr w:type="spellStart"/>
      <w:r w:rsidRPr="003B19C0">
        <w:rPr>
          <w:rFonts w:ascii="Arial" w:hAnsi="Arial" w:cs="Arial"/>
          <w:color w:val="1A1A1A"/>
          <w:sz w:val="22"/>
          <w:szCs w:val="22"/>
          <w:lang w:val="en-GB"/>
        </w:rPr>
        <w:t>can not</w:t>
      </w:r>
      <w:proofErr w:type="spellEnd"/>
      <w:r w:rsidRPr="003B19C0">
        <w:rPr>
          <w:rFonts w:ascii="Arial" w:hAnsi="Arial" w:cs="Arial"/>
          <w:color w:val="1A1A1A"/>
          <w:sz w:val="22"/>
          <w:szCs w:val="22"/>
          <w:lang w:val="en-GB"/>
        </w:rPr>
        <w:t xml:space="preserve"> be notified. 60% of the families who requested both children to be from the same donor have in fact kids from 2 donors. Several families are taking juridical steps. This is a clear failure of the </w:t>
      </w:r>
      <w:r w:rsidR="003B19C0" w:rsidRPr="003B19C0">
        <w:rPr>
          <w:rFonts w:ascii="Arial" w:hAnsi="Arial" w:cs="Arial"/>
          <w:color w:val="1A1A1A"/>
          <w:sz w:val="22"/>
          <w:szCs w:val="22"/>
          <w:lang w:val="en-GB"/>
        </w:rPr>
        <w:t>self regulation</w:t>
      </w:r>
      <w:r w:rsidRPr="003B19C0">
        <w:rPr>
          <w:rFonts w:ascii="Arial" w:hAnsi="Arial" w:cs="Arial"/>
          <w:color w:val="1A1A1A"/>
          <w:sz w:val="22"/>
          <w:szCs w:val="22"/>
          <w:lang w:val="en-GB"/>
        </w:rPr>
        <w:t xml:space="preserve"> that was requested by clinics since the late 1980's when parliament started trying to have laws and regulations about using gamete. </w:t>
      </w:r>
    </w:p>
    <w:p w:rsidR="0052710E" w:rsidRPr="003B19C0" w:rsidRDefault="0052710E" w:rsidP="0052710E">
      <w:pPr>
        <w:pStyle w:val="Paragrafoelenco"/>
        <w:widowControl w:val="0"/>
        <w:numPr>
          <w:ilvl w:val="0"/>
          <w:numId w:val="6"/>
        </w:numPr>
        <w:autoSpaceDE w:val="0"/>
        <w:autoSpaceDN w:val="0"/>
        <w:adjustRightInd w:val="0"/>
        <w:rPr>
          <w:sz w:val="22"/>
          <w:szCs w:val="22"/>
          <w:lang w:val="en-GB"/>
        </w:rPr>
      </w:pPr>
      <w:r w:rsidRPr="003B19C0">
        <w:rPr>
          <w:rFonts w:ascii="Arial" w:hAnsi="Arial" w:cs="Arial"/>
          <w:color w:val="1A1A1A"/>
          <w:sz w:val="22"/>
          <w:szCs w:val="22"/>
          <w:lang w:val="en-GB"/>
        </w:rPr>
        <w:t>Parliament</w:t>
      </w:r>
      <w:r w:rsidR="007549FB">
        <w:rPr>
          <w:rFonts w:ascii="Arial" w:hAnsi="Arial" w:cs="Arial"/>
          <w:color w:val="1A1A1A"/>
          <w:sz w:val="22"/>
          <w:szCs w:val="22"/>
          <w:lang w:val="en-GB"/>
        </w:rPr>
        <w:t xml:space="preserve"> has raised questions about these findings</w:t>
      </w:r>
      <w:r w:rsidRPr="003B19C0">
        <w:rPr>
          <w:rFonts w:ascii="Arial" w:hAnsi="Arial" w:cs="Arial"/>
          <w:color w:val="1A1A1A"/>
          <w:sz w:val="22"/>
          <w:szCs w:val="22"/>
          <w:lang w:val="en-GB"/>
        </w:rPr>
        <w:t xml:space="preserve"> and the costs for enrolling in the DNA-databank. </w:t>
      </w:r>
    </w:p>
    <w:p w:rsidR="0052710E" w:rsidRPr="003B19C0" w:rsidRDefault="0052710E" w:rsidP="0052710E">
      <w:pPr>
        <w:pStyle w:val="Paragrafoelenco"/>
        <w:widowControl w:val="0"/>
        <w:numPr>
          <w:ilvl w:val="0"/>
          <w:numId w:val="6"/>
        </w:numPr>
        <w:autoSpaceDE w:val="0"/>
        <w:autoSpaceDN w:val="0"/>
        <w:adjustRightInd w:val="0"/>
        <w:rPr>
          <w:sz w:val="22"/>
          <w:szCs w:val="22"/>
          <w:lang w:val="en-GB"/>
        </w:rPr>
      </w:pPr>
      <w:r w:rsidRPr="003B19C0">
        <w:rPr>
          <w:rFonts w:ascii="Arial" w:hAnsi="Arial" w:cs="Arial"/>
          <w:color w:val="1A1A1A"/>
          <w:sz w:val="22"/>
          <w:szCs w:val="22"/>
          <w:lang w:val="en-GB"/>
        </w:rPr>
        <w:lastRenderedPageBreak/>
        <w:t>Ministry of Health has a research request for how to form policy that helps inform, counsel and help, parents, children and donors, before conception, during infancy and childhood and guiding the moment that the DI conceived requests to meet de donor</w:t>
      </w:r>
      <w:sdt>
        <w:sdtPr>
          <w:rPr>
            <w:rFonts w:ascii="Arial" w:hAnsi="Arial" w:cs="Arial"/>
            <w:color w:val="1A1A1A"/>
            <w:sz w:val="22"/>
            <w:szCs w:val="22"/>
            <w:lang w:val="en-GB"/>
          </w:rPr>
          <w:id w:val="-379716055"/>
          <w:citation/>
        </w:sdtPr>
        <w:sdtContent>
          <w:r w:rsidR="00266C90">
            <w:rPr>
              <w:rFonts w:ascii="Arial" w:hAnsi="Arial" w:cs="Arial"/>
              <w:color w:val="1A1A1A"/>
              <w:sz w:val="22"/>
              <w:szCs w:val="22"/>
              <w:lang w:val="en-GB"/>
            </w:rPr>
            <w:fldChar w:fldCharType="begin"/>
          </w:r>
          <w:r w:rsidR="00566AC2">
            <w:rPr>
              <w:rFonts w:ascii="Times New Roman" w:hAnsi="Times New Roman" w:cs="Arial"/>
              <w:color w:val="1A1A1A"/>
              <w:sz w:val="22"/>
              <w:szCs w:val="22"/>
            </w:rPr>
            <w:instrText xml:space="preserve"> CITATION Zon14 \l 1043 </w:instrText>
          </w:r>
          <w:r w:rsidR="00266C90">
            <w:rPr>
              <w:rFonts w:ascii="Arial" w:hAnsi="Arial" w:cs="Arial"/>
              <w:color w:val="1A1A1A"/>
              <w:sz w:val="22"/>
              <w:szCs w:val="22"/>
              <w:lang w:val="en-GB"/>
            </w:rPr>
            <w:fldChar w:fldCharType="separate"/>
          </w:r>
          <w:r w:rsidR="00566AC2" w:rsidRPr="00566AC2">
            <w:rPr>
              <w:rFonts w:ascii="Times New Roman" w:hAnsi="Times New Roman" w:cs="Arial"/>
              <w:noProof/>
              <w:color w:val="1A1A1A"/>
              <w:sz w:val="22"/>
              <w:szCs w:val="22"/>
            </w:rPr>
            <w:t>(ZonMw, 2014)</w:t>
          </w:r>
          <w:r w:rsidR="00266C90">
            <w:rPr>
              <w:rFonts w:ascii="Arial" w:hAnsi="Arial" w:cs="Arial"/>
              <w:color w:val="1A1A1A"/>
              <w:sz w:val="22"/>
              <w:szCs w:val="22"/>
              <w:lang w:val="en-GB"/>
            </w:rPr>
            <w:fldChar w:fldCharType="end"/>
          </w:r>
        </w:sdtContent>
      </w:sdt>
      <w:r w:rsidRPr="003B19C0">
        <w:rPr>
          <w:rFonts w:ascii="Arial" w:hAnsi="Arial" w:cs="Arial"/>
          <w:color w:val="1A1A1A"/>
          <w:sz w:val="22"/>
          <w:szCs w:val="22"/>
          <w:lang w:val="en-GB"/>
        </w:rPr>
        <w:t xml:space="preserve">. </w:t>
      </w:r>
    </w:p>
    <w:p w:rsidR="00563EC2" w:rsidRPr="003B19C0" w:rsidRDefault="00563EC2" w:rsidP="00563EC2">
      <w:pPr>
        <w:rPr>
          <w:rFonts w:ascii="Arial" w:hAnsi="Arial" w:cs="Arial"/>
          <w:color w:val="1A1A1A"/>
          <w:sz w:val="22"/>
          <w:szCs w:val="22"/>
          <w:u w:color="1A1A1A"/>
          <w:lang w:val="en-GB"/>
        </w:rPr>
      </w:pPr>
    </w:p>
    <w:p w:rsidR="00563EC2" w:rsidRPr="003B19C0" w:rsidRDefault="00563EC2" w:rsidP="00563EC2">
      <w:pPr>
        <w:widowControl w:val="0"/>
        <w:autoSpaceDE w:val="0"/>
        <w:autoSpaceDN w:val="0"/>
        <w:adjustRightInd w:val="0"/>
        <w:rPr>
          <w:rFonts w:ascii="Arial" w:hAnsi="Arial" w:cs="Arial"/>
          <w:color w:val="1A1A1A"/>
          <w:sz w:val="22"/>
          <w:szCs w:val="22"/>
          <w:u w:color="1A1A1A"/>
          <w:lang w:val="en-GB"/>
        </w:rPr>
      </w:pPr>
      <w:proofErr w:type="spellStart"/>
      <w:r w:rsidRPr="003B19C0">
        <w:rPr>
          <w:rFonts w:ascii="Arial" w:hAnsi="Arial" w:cs="Arial"/>
          <w:b/>
          <w:bCs/>
          <w:color w:val="1A1A1A"/>
          <w:sz w:val="22"/>
          <w:szCs w:val="22"/>
          <w:u w:val="single" w:color="1A1A1A"/>
          <w:lang w:val="en-GB"/>
        </w:rPr>
        <w:t>StichtingDonorkind</w:t>
      </w:r>
      <w:proofErr w:type="spellEnd"/>
    </w:p>
    <w:p w:rsidR="00563EC2" w:rsidRPr="003B19C0" w:rsidRDefault="00563EC2" w:rsidP="00563EC2">
      <w:pPr>
        <w:widowControl w:val="0"/>
        <w:autoSpaceDE w:val="0"/>
        <w:autoSpaceDN w:val="0"/>
        <w:adjustRightInd w:val="0"/>
        <w:rPr>
          <w:rFonts w:ascii="Arial" w:hAnsi="Arial" w:cs="Arial"/>
          <w:color w:val="1A1A1A"/>
          <w:sz w:val="22"/>
          <w:szCs w:val="22"/>
          <w:u w:color="1A1A1A"/>
          <w:lang w:val="en-GB"/>
        </w:rPr>
      </w:pPr>
      <w:proofErr w:type="spellStart"/>
      <w:r w:rsidRPr="003B19C0">
        <w:rPr>
          <w:rFonts w:ascii="Arial" w:hAnsi="Arial" w:cs="Arial"/>
          <w:color w:val="1A1A1A"/>
          <w:sz w:val="22"/>
          <w:szCs w:val="22"/>
          <w:u w:color="1A1A1A"/>
          <w:lang w:val="en-GB"/>
        </w:rPr>
        <w:t>StichtingDonorkind</w:t>
      </w:r>
      <w:proofErr w:type="spellEnd"/>
      <w:r w:rsidRPr="003B19C0">
        <w:rPr>
          <w:rFonts w:ascii="Arial" w:hAnsi="Arial" w:cs="Arial"/>
          <w:color w:val="1A1A1A"/>
          <w:sz w:val="22"/>
          <w:szCs w:val="22"/>
          <w:u w:color="1A1A1A"/>
          <w:lang w:val="en-GB"/>
        </w:rPr>
        <w:t xml:space="preserve"> is the Dutch initiative for donor conceived in the Netherlands. Volunteers are m</w:t>
      </w:r>
      <w:r w:rsidR="0052710E" w:rsidRPr="003B19C0">
        <w:rPr>
          <w:rFonts w:ascii="Arial" w:hAnsi="Arial" w:cs="Arial"/>
          <w:color w:val="1A1A1A"/>
          <w:sz w:val="22"/>
          <w:szCs w:val="22"/>
          <w:u w:color="1A1A1A"/>
          <w:lang w:val="en-GB"/>
        </w:rPr>
        <w:t>ostly donor conceived and donor</w:t>
      </w:r>
      <w:r w:rsidRPr="003B19C0">
        <w:rPr>
          <w:rFonts w:ascii="Arial" w:hAnsi="Arial" w:cs="Arial"/>
          <w:color w:val="1A1A1A"/>
          <w:sz w:val="22"/>
          <w:szCs w:val="22"/>
          <w:u w:color="1A1A1A"/>
          <w:lang w:val="en-GB"/>
        </w:rPr>
        <w:t>s (total of about 15 active volunteers). </w:t>
      </w:r>
    </w:p>
    <w:p w:rsidR="00563EC2" w:rsidRPr="003B19C0" w:rsidRDefault="00563EC2" w:rsidP="00563EC2">
      <w:pPr>
        <w:widowControl w:val="0"/>
        <w:autoSpaceDE w:val="0"/>
        <w:autoSpaceDN w:val="0"/>
        <w:adjustRightInd w:val="0"/>
        <w:rPr>
          <w:rFonts w:ascii="Arial" w:hAnsi="Arial" w:cs="Arial"/>
          <w:color w:val="1A1A1A"/>
          <w:sz w:val="22"/>
          <w:szCs w:val="22"/>
          <w:u w:color="1A1A1A"/>
          <w:lang w:val="en-GB"/>
        </w:rPr>
      </w:pPr>
      <w:r w:rsidRPr="003B19C0">
        <w:rPr>
          <w:rFonts w:ascii="Arial" w:hAnsi="Arial" w:cs="Arial"/>
          <w:color w:val="1A1A1A"/>
          <w:sz w:val="22"/>
          <w:szCs w:val="22"/>
          <w:u w:color="1A1A1A"/>
          <w:lang w:val="en-GB"/>
        </w:rPr>
        <w:t>The board is formed by</w:t>
      </w:r>
      <w:r w:rsidR="00566AC2">
        <w:rPr>
          <w:rFonts w:ascii="Arial" w:hAnsi="Arial" w:cs="Arial"/>
          <w:color w:val="1A1A1A"/>
          <w:sz w:val="22"/>
          <w:szCs w:val="22"/>
          <w:u w:color="1A1A1A"/>
          <w:lang w:val="en-GB"/>
        </w:rPr>
        <w:t>:</w:t>
      </w:r>
    </w:p>
    <w:p w:rsidR="00563EC2" w:rsidRPr="003B19C0" w:rsidRDefault="00563EC2" w:rsidP="00563EC2">
      <w:pPr>
        <w:widowControl w:val="0"/>
        <w:autoSpaceDE w:val="0"/>
        <w:autoSpaceDN w:val="0"/>
        <w:adjustRightInd w:val="0"/>
        <w:rPr>
          <w:rFonts w:ascii="Arial" w:hAnsi="Arial" w:cs="Arial"/>
          <w:color w:val="1A1A1A"/>
          <w:sz w:val="22"/>
          <w:szCs w:val="22"/>
          <w:u w:color="1A1A1A"/>
          <w:lang w:val="en-GB"/>
        </w:rPr>
      </w:pPr>
      <w:r w:rsidRPr="003B19C0">
        <w:rPr>
          <w:rFonts w:ascii="Arial" w:hAnsi="Arial" w:cs="Arial"/>
          <w:color w:val="1A1A1A"/>
          <w:sz w:val="22"/>
          <w:szCs w:val="22"/>
          <w:u w:color="1A1A1A"/>
          <w:lang w:val="en-GB"/>
        </w:rPr>
        <w:t xml:space="preserve">Mr. Ties van </w:t>
      </w:r>
      <w:proofErr w:type="spellStart"/>
      <w:r w:rsidRPr="003B19C0">
        <w:rPr>
          <w:rFonts w:ascii="Arial" w:hAnsi="Arial" w:cs="Arial"/>
          <w:color w:val="1A1A1A"/>
          <w:sz w:val="22"/>
          <w:szCs w:val="22"/>
          <w:u w:color="1A1A1A"/>
          <w:lang w:val="en-GB"/>
        </w:rPr>
        <w:t>der</w:t>
      </w:r>
      <w:proofErr w:type="spellEnd"/>
      <w:r w:rsidRPr="003B19C0">
        <w:rPr>
          <w:rFonts w:ascii="Arial" w:hAnsi="Arial" w:cs="Arial"/>
          <w:color w:val="1A1A1A"/>
          <w:sz w:val="22"/>
          <w:szCs w:val="22"/>
          <w:u w:color="1A1A1A"/>
          <w:lang w:val="en-GB"/>
        </w:rPr>
        <w:t xml:space="preserve"> Meer, chairman, donor conceived/donor</w:t>
      </w:r>
      <w:r w:rsidR="007549FB">
        <w:rPr>
          <w:rFonts w:ascii="Arial" w:hAnsi="Arial" w:cs="Arial"/>
          <w:color w:val="1A1A1A"/>
          <w:sz w:val="22"/>
          <w:szCs w:val="22"/>
          <w:u w:color="1A1A1A"/>
          <w:lang w:val="en-GB"/>
        </w:rPr>
        <w:t xml:space="preserve"> in 2012</w:t>
      </w:r>
    </w:p>
    <w:p w:rsidR="00563EC2" w:rsidRPr="003B19C0" w:rsidRDefault="00563EC2" w:rsidP="00563EC2">
      <w:pPr>
        <w:widowControl w:val="0"/>
        <w:autoSpaceDE w:val="0"/>
        <w:autoSpaceDN w:val="0"/>
        <w:adjustRightInd w:val="0"/>
        <w:rPr>
          <w:rFonts w:ascii="Arial" w:hAnsi="Arial" w:cs="Arial"/>
          <w:color w:val="1A1A1A"/>
          <w:sz w:val="22"/>
          <w:szCs w:val="22"/>
          <w:u w:color="1A1A1A"/>
          <w:lang w:val="en-GB"/>
        </w:rPr>
      </w:pPr>
      <w:r w:rsidRPr="003B19C0">
        <w:rPr>
          <w:rFonts w:ascii="Arial" w:hAnsi="Arial" w:cs="Arial"/>
          <w:color w:val="1A1A1A"/>
          <w:sz w:val="22"/>
          <w:szCs w:val="22"/>
          <w:u w:color="1A1A1A"/>
          <w:lang w:val="en-GB"/>
        </w:rPr>
        <w:t>Mr. Julian </w:t>
      </w:r>
      <w:proofErr w:type="spellStart"/>
      <w:r w:rsidRPr="003B19C0">
        <w:rPr>
          <w:rFonts w:ascii="Arial" w:hAnsi="Arial" w:cs="Arial"/>
          <w:color w:val="1A1A1A"/>
          <w:sz w:val="22"/>
          <w:szCs w:val="22"/>
          <w:u w:color="1A1A1A"/>
          <w:lang w:val="en-GB"/>
        </w:rPr>
        <w:t>Veraart</w:t>
      </w:r>
      <w:proofErr w:type="spellEnd"/>
      <w:r w:rsidRPr="003B19C0">
        <w:rPr>
          <w:rFonts w:ascii="Arial" w:hAnsi="Arial" w:cs="Arial"/>
          <w:color w:val="1A1A1A"/>
          <w:sz w:val="22"/>
          <w:szCs w:val="22"/>
          <w:u w:color="1A1A1A"/>
          <w:lang w:val="en-GB"/>
        </w:rPr>
        <w:t>, secretary, donor conceived</w:t>
      </w:r>
    </w:p>
    <w:p w:rsidR="00563EC2" w:rsidRPr="003B19C0" w:rsidRDefault="00563EC2" w:rsidP="00563EC2">
      <w:pPr>
        <w:widowControl w:val="0"/>
        <w:autoSpaceDE w:val="0"/>
        <w:autoSpaceDN w:val="0"/>
        <w:adjustRightInd w:val="0"/>
        <w:rPr>
          <w:rFonts w:ascii="Arial" w:hAnsi="Arial" w:cs="Arial"/>
          <w:color w:val="1A1A1A"/>
          <w:sz w:val="22"/>
          <w:szCs w:val="22"/>
          <w:u w:color="1A1A1A"/>
          <w:lang w:val="en-GB"/>
        </w:rPr>
      </w:pPr>
      <w:r w:rsidRPr="003B19C0">
        <w:rPr>
          <w:rFonts w:ascii="Arial" w:hAnsi="Arial" w:cs="Arial"/>
          <w:color w:val="1A1A1A"/>
          <w:sz w:val="22"/>
          <w:szCs w:val="22"/>
          <w:u w:color="1A1A1A"/>
          <w:lang w:val="en-GB"/>
        </w:rPr>
        <w:t>Mr. </w:t>
      </w:r>
      <w:proofErr w:type="spellStart"/>
      <w:r w:rsidRPr="003B19C0">
        <w:rPr>
          <w:rFonts w:ascii="Arial" w:hAnsi="Arial" w:cs="Arial"/>
          <w:color w:val="1A1A1A"/>
          <w:sz w:val="22"/>
          <w:szCs w:val="22"/>
          <w:u w:color="1A1A1A"/>
          <w:lang w:val="en-GB"/>
        </w:rPr>
        <w:t>Lex</w:t>
      </w:r>
      <w:proofErr w:type="spellEnd"/>
      <w:r w:rsidRPr="003B19C0">
        <w:rPr>
          <w:rFonts w:ascii="Arial" w:hAnsi="Arial" w:cs="Arial"/>
          <w:color w:val="1A1A1A"/>
          <w:sz w:val="22"/>
          <w:szCs w:val="22"/>
          <w:u w:color="1A1A1A"/>
          <w:lang w:val="en-GB"/>
        </w:rPr>
        <w:t xml:space="preserve"> van </w:t>
      </w:r>
      <w:proofErr w:type="spellStart"/>
      <w:r w:rsidRPr="003B19C0">
        <w:rPr>
          <w:rFonts w:ascii="Arial" w:hAnsi="Arial" w:cs="Arial"/>
          <w:color w:val="1A1A1A"/>
          <w:sz w:val="22"/>
          <w:szCs w:val="22"/>
          <w:u w:color="1A1A1A"/>
          <w:lang w:val="en-GB"/>
        </w:rPr>
        <w:t>Wietingen</w:t>
      </w:r>
      <w:proofErr w:type="spellEnd"/>
      <w:r w:rsidRPr="003B19C0">
        <w:rPr>
          <w:rFonts w:ascii="Arial" w:hAnsi="Arial" w:cs="Arial"/>
          <w:color w:val="1A1A1A"/>
          <w:sz w:val="22"/>
          <w:szCs w:val="22"/>
          <w:u w:color="1A1A1A"/>
          <w:lang w:val="en-GB"/>
        </w:rPr>
        <w:t>, treasurer, donor</w:t>
      </w:r>
      <w:r w:rsidR="007549FB">
        <w:rPr>
          <w:rFonts w:ascii="Arial" w:hAnsi="Arial" w:cs="Arial"/>
          <w:color w:val="1A1A1A"/>
          <w:sz w:val="22"/>
          <w:szCs w:val="22"/>
          <w:u w:color="1A1A1A"/>
          <w:lang w:val="en-GB"/>
        </w:rPr>
        <w:t xml:space="preserve"> in 1986</w:t>
      </w:r>
    </w:p>
    <w:p w:rsidR="00563EC2" w:rsidRPr="003B19C0" w:rsidRDefault="00563EC2" w:rsidP="00563EC2">
      <w:pPr>
        <w:widowControl w:val="0"/>
        <w:autoSpaceDE w:val="0"/>
        <w:autoSpaceDN w:val="0"/>
        <w:adjustRightInd w:val="0"/>
        <w:rPr>
          <w:rFonts w:ascii="Arial" w:hAnsi="Arial" w:cs="Arial"/>
          <w:color w:val="1A1A1A"/>
          <w:sz w:val="22"/>
          <w:szCs w:val="22"/>
          <w:u w:color="1A1A1A"/>
          <w:lang w:val="en-GB"/>
        </w:rPr>
      </w:pPr>
    </w:p>
    <w:p w:rsidR="00563EC2" w:rsidRPr="003B19C0" w:rsidRDefault="00563EC2" w:rsidP="00563EC2">
      <w:pPr>
        <w:widowControl w:val="0"/>
        <w:autoSpaceDE w:val="0"/>
        <w:autoSpaceDN w:val="0"/>
        <w:adjustRightInd w:val="0"/>
        <w:rPr>
          <w:rFonts w:ascii="Arial" w:hAnsi="Arial" w:cs="Arial"/>
          <w:color w:val="1A1A1A"/>
          <w:sz w:val="22"/>
          <w:szCs w:val="22"/>
          <w:u w:color="1A1A1A"/>
          <w:lang w:val="en-GB"/>
        </w:rPr>
      </w:pPr>
      <w:proofErr w:type="spellStart"/>
      <w:r w:rsidRPr="003B19C0">
        <w:rPr>
          <w:rFonts w:ascii="Arial" w:hAnsi="Arial" w:cs="Arial"/>
          <w:color w:val="1A1A1A"/>
          <w:sz w:val="22"/>
          <w:szCs w:val="22"/>
          <w:u w:color="1A1A1A"/>
          <w:lang w:val="en-GB"/>
        </w:rPr>
        <w:t>StichtingDonorkind</w:t>
      </w:r>
      <w:proofErr w:type="spellEnd"/>
      <w:r w:rsidRPr="003B19C0">
        <w:rPr>
          <w:rFonts w:ascii="Arial" w:hAnsi="Arial" w:cs="Arial"/>
          <w:color w:val="1A1A1A"/>
          <w:sz w:val="22"/>
          <w:szCs w:val="22"/>
          <w:u w:color="1A1A1A"/>
          <w:lang w:val="en-GB"/>
        </w:rPr>
        <w:t xml:space="preserve"> aims to collect and share information with media, researchers and policy-makers i</w:t>
      </w:r>
      <w:r w:rsidR="003B19C0">
        <w:rPr>
          <w:rFonts w:ascii="Arial" w:hAnsi="Arial" w:cs="Arial"/>
          <w:color w:val="1A1A1A"/>
          <w:sz w:val="22"/>
          <w:szCs w:val="22"/>
          <w:u w:color="1A1A1A"/>
          <w:lang w:val="en-GB"/>
        </w:rPr>
        <w:t>n order to secure the needs of DI offspring</w:t>
      </w:r>
      <w:r w:rsidRPr="003B19C0">
        <w:rPr>
          <w:rFonts w:ascii="Arial" w:hAnsi="Arial" w:cs="Arial"/>
          <w:color w:val="1A1A1A"/>
          <w:sz w:val="22"/>
          <w:szCs w:val="22"/>
          <w:u w:color="1A1A1A"/>
          <w:lang w:val="en-GB"/>
        </w:rPr>
        <w:t xml:space="preserve"> and if possible those of donors and parents. </w:t>
      </w:r>
      <w:r w:rsidR="00576A0F" w:rsidRPr="003B19C0">
        <w:rPr>
          <w:rFonts w:ascii="Arial" w:hAnsi="Arial" w:cs="Arial"/>
          <w:color w:val="1A1A1A"/>
          <w:sz w:val="22"/>
          <w:szCs w:val="22"/>
          <w:u w:color="1A1A1A"/>
          <w:lang w:val="en-GB"/>
        </w:rPr>
        <w:t xml:space="preserve">Newsletter has 250 followers since start of 1,5 year ago. </w:t>
      </w:r>
    </w:p>
    <w:p w:rsidR="00576A0F" w:rsidRPr="003B19C0" w:rsidRDefault="00576A0F" w:rsidP="00563EC2">
      <w:pPr>
        <w:widowControl w:val="0"/>
        <w:autoSpaceDE w:val="0"/>
        <w:autoSpaceDN w:val="0"/>
        <w:adjustRightInd w:val="0"/>
        <w:rPr>
          <w:rFonts w:ascii="Arial" w:hAnsi="Arial" w:cs="Arial"/>
          <w:color w:val="1A1A1A"/>
          <w:sz w:val="22"/>
          <w:szCs w:val="22"/>
          <w:u w:color="1A1A1A"/>
          <w:lang w:val="en-GB"/>
        </w:rPr>
      </w:pPr>
    </w:p>
    <w:p w:rsidR="006B55A0" w:rsidRPr="003B19C0" w:rsidRDefault="00563EC2" w:rsidP="00563EC2">
      <w:pPr>
        <w:widowControl w:val="0"/>
        <w:autoSpaceDE w:val="0"/>
        <w:autoSpaceDN w:val="0"/>
        <w:adjustRightInd w:val="0"/>
        <w:rPr>
          <w:rFonts w:ascii="Arial" w:hAnsi="Arial" w:cs="Arial"/>
          <w:b/>
          <w:color w:val="1A1A1A"/>
          <w:sz w:val="22"/>
          <w:szCs w:val="22"/>
          <w:u w:color="1A1A1A"/>
          <w:lang w:val="en-GB"/>
        </w:rPr>
      </w:pPr>
      <w:proofErr w:type="spellStart"/>
      <w:r w:rsidRPr="003B19C0">
        <w:rPr>
          <w:rFonts w:ascii="Arial" w:hAnsi="Arial" w:cs="Arial"/>
          <w:b/>
          <w:color w:val="1A1A1A"/>
          <w:sz w:val="22"/>
          <w:szCs w:val="22"/>
          <w:u w:color="1A1A1A"/>
          <w:lang w:val="en-GB"/>
        </w:rPr>
        <w:t>StichtingDonorkind</w:t>
      </w:r>
      <w:proofErr w:type="spellEnd"/>
      <w:r w:rsidRPr="003B19C0">
        <w:rPr>
          <w:rFonts w:ascii="Arial" w:hAnsi="Arial" w:cs="Arial"/>
          <w:b/>
          <w:color w:val="1A1A1A"/>
          <w:sz w:val="22"/>
          <w:szCs w:val="22"/>
          <w:u w:color="1A1A1A"/>
          <w:lang w:val="en-GB"/>
        </w:rPr>
        <w:t xml:space="preserve"> organizes</w:t>
      </w:r>
      <w:r w:rsidR="006B55A0" w:rsidRPr="003B19C0">
        <w:rPr>
          <w:rFonts w:ascii="Arial" w:hAnsi="Arial" w:cs="Arial"/>
          <w:b/>
          <w:color w:val="1A1A1A"/>
          <w:sz w:val="22"/>
          <w:szCs w:val="22"/>
          <w:u w:color="1A1A1A"/>
          <w:lang w:val="en-GB"/>
        </w:rPr>
        <w:t xml:space="preserve"> meetings for donor conceived. </w:t>
      </w:r>
      <w:r w:rsidR="00576A0F" w:rsidRPr="003B19C0">
        <w:rPr>
          <w:rFonts w:ascii="Arial" w:hAnsi="Arial" w:cs="Arial"/>
          <w:color w:val="1A1A1A"/>
          <w:sz w:val="22"/>
          <w:szCs w:val="22"/>
          <w:u w:color="1A1A1A"/>
          <w:lang w:val="en-GB"/>
        </w:rPr>
        <w:t>(about 60 the last year)</w:t>
      </w:r>
      <w:r w:rsidR="007549FB">
        <w:rPr>
          <w:rFonts w:ascii="Arial" w:hAnsi="Arial" w:cs="Arial"/>
          <w:color w:val="1A1A1A"/>
          <w:sz w:val="22"/>
          <w:szCs w:val="22"/>
          <w:u w:color="1A1A1A"/>
          <w:lang w:val="en-GB"/>
        </w:rPr>
        <w:t xml:space="preserve"> Working toward a evidence based intervention.</w:t>
      </w:r>
    </w:p>
    <w:p w:rsidR="0052710E" w:rsidRPr="003B19C0" w:rsidRDefault="0052710E" w:rsidP="00563EC2">
      <w:pPr>
        <w:widowControl w:val="0"/>
        <w:autoSpaceDE w:val="0"/>
        <w:autoSpaceDN w:val="0"/>
        <w:adjustRightInd w:val="0"/>
        <w:rPr>
          <w:rFonts w:ascii="Arial" w:hAnsi="Arial" w:cs="Arial"/>
          <w:b/>
          <w:color w:val="1A1A1A"/>
          <w:sz w:val="22"/>
          <w:szCs w:val="22"/>
          <w:u w:color="1A1A1A"/>
          <w:lang w:val="en-GB"/>
        </w:rPr>
      </w:pPr>
    </w:p>
    <w:p w:rsidR="0052710E" w:rsidRPr="003B19C0" w:rsidRDefault="00563EC2" w:rsidP="00563EC2">
      <w:pPr>
        <w:widowControl w:val="0"/>
        <w:autoSpaceDE w:val="0"/>
        <w:autoSpaceDN w:val="0"/>
        <w:adjustRightInd w:val="0"/>
        <w:rPr>
          <w:rFonts w:ascii="Arial" w:hAnsi="Arial" w:cs="Arial"/>
          <w:color w:val="1A1A1A"/>
          <w:sz w:val="22"/>
          <w:szCs w:val="22"/>
          <w:u w:color="1A1A1A"/>
          <w:lang w:val="en-GB"/>
        </w:rPr>
      </w:pPr>
      <w:r w:rsidRPr="003B19C0">
        <w:rPr>
          <w:rFonts w:ascii="Arial" w:hAnsi="Arial" w:cs="Arial"/>
          <w:b/>
          <w:color w:val="1A1A1A"/>
          <w:sz w:val="22"/>
          <w:szCs w:val="22"/>
          <w:u w:color="1A1A1A"/>
          <w:lang w:val="en-GB"/>
        </w:rPr>
        <w:t>Informs</w:t>
      </w:r>
      <w:r w:rsidR="003B19C0">
        <w:rPr>
          <w:rFonts w:ascii="Arial" w:hAnsi="Arial" w:cs="Arial"/>
          <w:b/>
          <w:color w:val="1A1A1A"/>
          <w:sz w:val="22"/>
          <w:szCs w:val="22"/>
          <w:u w:color="1A1A1A"/>
          <w:lang w:val="en-GB"/>
        </w:rPr>
        <w:t xml:space="preserve"> (prospect)</w:t>
      </w:r>
      <w:r w:rsidRPr="003B19C0">
        <w:rPr>
          <w:rFonts w:ascii="Arial" w:hAnsi="Arial" w:cs="Arial"/>
          <w:b/>
          <w:color w:val="1A1A1A"/>
          <w:sz w:val="22"/>
          <w:szCs w:val="22"/>
          <w:u w:color="1A1A1A"/>
          <w:lang w:val="en-GB"/>
        </w:rPr>
        <w:t xml:space="preserve"> parents who consider or raise a donor conceived child.</w:t>
      </w:r>
      <w:r w:rsidR="00576A0F" w:rsidRPr="003B19C0">
        <w:rPr>
          <w:rFonts w:ascii="Arial" w:hAnsi="Arial" w:cs="Arial"/>
          <w:color w:val="1A1A1A"/>
          <w:sz w:val="22"/>
          <w:szCs w:val="22"/>
          <w:u w:color="1A1A1A"/>
          <w:lang w:val="en-GB"/>
        </w:rPr>
        <w:t>(about 120 (prospect) parents the last year)</w:t>
      </w:r>
      <w:r w:rsidR="003B19C0">
        <w:rPr>
          <w:rFonts w:ascii="Arial" w:hAnsi="Arial" w:cs="Arial"/>
          <w:color w:val="1A1A1A"/>
          <w:sz w:val="22"/>
          <w:szCs w:val="22"/>
          <w:u w:color="1A1A1A"/>
          <w:lang w:val="en-GB"/>
        </w:rPr>
        <w:t>, working toward full psycho-education course.</w:t>
      </w:r>
    </w:p>
    <w:p w:rsidR="0052710E" w:rsidRPr="003B19C0" w:rsidRDefault="0052710E" w:rsidP="00563EC2">
      <w:pPr>
        <w:widowControl w:val="0"/>
        <w:autoSpaceDE w:val="0"/>
        <w:autoSpaceDN w:val="0"/>
        <w:adjustRightInd w:val="0"/>
        <w:rPr>
          <w:rFonts w:ascii="Arial" w:hAnsi="Arial" w:cs="Arial"/>
          <w:color w:val="1A1A1A"/>
          <w:sz w:val="22"/>
          <w:szCs w:val="22"/>
          <w:u w:color="1A1A1A"/>
          <w:lang w:val="en-GB"/>
        </w:rPr>
      </w:pPr>
    </w:p>
    <w:p w:rsidR="007549FB" w:rsidRDefault="007549FB" w:rsidP="00563EC2">
      <w:pPr>
        <w:widowControl w:val="0"/>
        <w:autoSpaceDE w:val="0"/>
        <w:autoSpaceDN w:val="0"/>
        <w:adjustRightInd w:val="0"/>
        <w:rPr>
          <w:rFonts w:ascii="Arial" w:hAnsi="Arial" w:cs="Arial"/>
          <w:color w:val="1A1A1A"/>
          <w:sz w:val="22"/>
          <w:szCs w:val="22"/>
          <w:u w:color="1A1A1A"/>
          <w:lang w:val="en-GB"/>
        </w:rPr>
      </w:pPr>
      <w:r>
        <w:rPr>
          <w:rFonts w:ascii="Arial" w:hAnsi="Arial" w:cs="Arial"/>
          <w:color w:val="1A1A1A"/>
          <w:sz w:val="22"/>
          <w:szCs w:val="22"/>
          <w:u w:color="1A1A1A"/>
          <w:lang w:val="en-GB"/>
        </w:rPr>
        <w:t>Works together</w:t>
      </w:r>
      <w:r w:rsidR="00563EC2" w:rsidRPr="003B19C0">
        <w:rPr>
          <w:rFonts w:ascii="Arial" w:hAnsi="Arial" w:cs="Arial"/>
          <w:color w:val="1A1A1A"/>
          <w:sz w:val="22"/>
          <w:szCs w:val="22"/>
          <w:u w:color="1A1A1A"/>
          <w:lang w:val="en-GB"/>
        </w:rPr>
        <w:t xml:space="preserve"> with different organizations; </w:t>
      </w:r>
    </w:p>
    <w:p w:rsidR="003B19C0" w:rsidRPr="00566AC2" w:rsidRDefault="003B19C0" w:rsidP="00566AC2">
      <w:pPr>
        <w:widowControl w:val="0"/>
        <w:autoSpaceDE w:val="0"/>
        <w:autoSpaceDN w:val="0"/>
        <w:adjustRightInd w:val="0"/>
        <w:rPr>
          <w:rFonts w:ascii="Arial" w:hAnsi="Arial" w:cs="Arial"/>
          <w:color w:val="1A1A1A"/>
          <w:sz w:val="22"/>
          <w:szCs w:val="22"/>
          <w:u w:color="1A1A1A"/>
          <w:lang w:val="en-GB"/>
        </w:rPr>
      </w:pPr>
      <w:r w:rsidRPr="00566AC2">
        <w:rPr>
          <w:rFonts w:ascii="Arial" w:hAnsi="Arial" w:cs="Arial"/>
          <w:color w:val="1A1A1A"/>
          <w:sz w:val="22"/>
          <w:szCs w:val="22"/>
          <w:u w:val="single"/>
          <w:lang w:val="en-GB"/>
        </w:rPr>
        <w:t>Policy making</w:t>
      </w:r>
      <w:r w:rsidRPr="00566AC2">
        <w:rPr>
          <w:rFonts w:ascii="Arial" w:hAnsi="Arial" w:cs="Arial"/>
          <w:color w:val="1A1A1A"/>
          <w:sz w:val="22"/>
          <w:szCs w:val="22"/>
          <w:u w:color="1A1A1A"/>
          <w:lang w:val="en-GB"/>
        </w:rPr>
        <w:t xml:space="preserve">; </w:t>
      </w:r>
    </w:p>
    <w:p w:rsidR="003B19C0" w:rsidRDefault="00563EC2" w:rsidP="00563EC2">
      <w:pPr>
        <w:widowControl w:val="0"/>
        <w:autoSpaceDE w:val="0"/>
        <w:autoSpaceDN w:val="0"/>
        <w:adjustRightInd w:val="0"/>
        <w:rPr>
          <w:rFonts w:ascii="Arial" w:hAnsi="Arial" w:cs="Arial"/>
          <w:color w:val="1A1A1A"/>
          <w:sz w:val="22"/>
          <w:szCs w:val="22"/>
          <w:u w:color="1A1A1A"/>
          <w:lang w:val="en-GB"/>
        </w:rPr>
      </w:pPr>
      <w:r w:rsidRPr="003B19C0">
        <w:rPr>
          <w:rFonts w:ascii="Arial" w:hAnsi="Arial" w:cs="Arial"/>
          <w:color w:val="1A1A1A"/>
          <w:sz w:val="22"/>
          <w:szCs w:val="22"/>
          <w:u w:color="1A1A1A"/>
          <w:lang w:val="en-GB"/>
        </w:rPr>
        <w:t xml:space="preserve">Ministry of Health, </w:t>
      </w:r>
    </w:p>
    <w:p w:rsidR="003B19C0" w:rsidRDefault="00563EC2" w:rsidP="00563EC2">
      <w:pPr>
        <w:widowControl w:val="0"/>
        <w:autoSpaceDE w:val="0"/>
        <w:autoSpaceDN w:val="0"/>
        <w:adjustRightInd w:val="0"/>
        <w:rPr>
          <w:rFonts w:ascii="Arial" w:hAnsi="Arial" w:cs="Arial"/>
          <w:color w:val="1A1A1A"/>
          <w:sz w:val="22"/>
          <w:szCs w:val="22"/>
          <w:u w:color="1A1A1A"/>
          <w:lang w:val="en-GB"/>
        </w:rPr>
      </w:pPr>
      <w:proofErr w:type="spellStart"/>
      <w:r w:rsidRPr="003B19C0">
        <w:rPr>
          <w:rFonts w:ascii="Arial" w:hAnsi="Arial" w:cs="Arial"/>
          <w:color w:val="1A1A1A"/>
          <w:sz w:val="22"/>
          <w:szCs w:val="22"/>
          <w:u w:color="1A1A1A"/>
          <w:lang w:val="en-GB"/>
        </w:rPr>
        <w:t>StichtingDonorgegevens</w:t>
      </w:r>
      <w:r w:rsidR="0052710E" w:rsidRPr="003B19C0">
        <w:rPr>
          <w:rFonts w:ascii="Arial" w:hAnsi="Arial" w:cs="Arial"/>
          <w:color w:val="1A1A1A"/>
          <w:sz w:val="22"/>
          <w:szCs w:val="22"/>
          <w:u w:color="1A1A1A"/>
          <w:lang w:val="en-GB"/>
        </w:rPr>
        <w:t>KunstmatigeBevruchting</w:t>
      </w:r>
      <w:proofErr w:type="spellEnd"/>
    </w:p>
    <w:p w:rsidR="00566AC2" w:rsidRDefault="00566AC2" w:rsidP="00563EC2">
      <w:pPr>
        <w:widowControl w:val="0"/>
        <w:autoSpaceDE w:val="0"/>
        <w:autoSpaceDN w:val="0"/>
        <w:adjustRightInd w:val="0"/>
        <w:rPr>
          <w:rFonts w:ascii="Arial" w:hAnsi="Arial" w:cs="Arial"/>
          <w:color w:val="1A1A1A"/>
          <w:sz w:val="22"/>
          <w:szCs w:val="22"/>
          <w:u w:color="1A1A1A"/>
          <w:lang w:val="en-GB"/>
        </w:rPr>
      </w:pPr>
    </w:p>
    <w:p w:rsidR="003B19C0" w:rsidRPr="00566AC2" w:rsidRDefault="003B19C0" w:rsidP="00566AC2">
      <w:pPr>
        <w:widowControl w:val="0"/>
        <w:autoSpaceDE w:val="0"/>
        <w:autoSpaceDN w:val="0"/>
        <w:adjustRightInd w:val="0"/>
        <w:rPr>
          <w:rFonts w:ascii="Arial" w:hAnsi="Arial" w:cs="Arial"/>
          <w:color w:val="1A1A1A"/>
          <w:sz w:val="22"/>
          <w:szCs w:val="22"/>
          <w:u w:color="1A1A1A"/>
          <w:lang w:val="en-GB"/>
        </w:rPr>
      </w:pPr>
      <w:r w:rsidRPr="00566AC2">
        <w:rPr>
          <w:rFonts w:ascii="Arial" w:hAnsi="Arial" w:cs="Arial"/>
          <w:color w:val="1A1A1A"/>
          <w:sz w:val="22"/>
          <w:szCs w:val="22"/>
          <w:u w:val="single"/>
          <w:lang w:val="en-GB"/>
        </w:rPr>
        <w:t xml:space="preserve">Matching </w:t>
      </w:r>
      <w:r w:rsidR="007549FB" w:rsidRPr="00566AC2">
        <w:rPr>
          <w:rFonts w:ascii="Arial" w:hAnsi="Arial" w:cs="Arial"/>
          <w:color w:val="1A1A1A"/>
          <w:sz w:val="22"/>
          <w:szCs w:val="22"/>
          <w:u w:val="single"/>
          <w:lang w:val="en-GB"/>
        </w:rPr>
        <w:t>process</w:t>
      </w:r>
      <w:r w:rsidRPr="00566AC2">
        <w:rPr>
          <w:rFonts w:ascii="Arial" w:hAnsi="Arial" w:cs="Arial"/>
          <w:color w:val="1A1A1A"/>
          <w:sz w:val="22"/>
          <w:szCs w:val="22"/>
          <w:u w:val="single"/>
          <w:lang w:val="en-GB"/>
        </w:rPr>
        <w:t xml:space="preserve"> and social services for DI offspring</w:t>
      </w:r>
      <w:r w:rsidRPr="00566AC2">
        <w:rPr>
          <w:rFonts w:ascii="Arial" w:hAnsi="Arial" w:cs="Arial"/>
          <w:color w:val="1A1A1A"/>
          <w:sz w:val="22"/>
          <w:szCs w:val="22"/>
          <w:u w:color="1A1A1A"/>
          <w:lang w:val="en-GB"/>
        </w:rPr>
        <w:t>;</w:t>
      </w:r>
    </w:p>
    <w:p w:rsidR="003B19C0" w:rsidRDefault="003B19C0" w:rsidP="00563EC2">
      <w:pPr>
        <w:widowControl w:val="0"/>
        <w:autoSpaceDE w:val="0"/>
        <w:autoSpaceDN w:val="0"/>
        <w:adjustRightInd w:val="0"/>
        <w:rPr>
          <w:rFonts w:ascii="Arial" w:hAnsi="Arial" w:cs="Arial"/>
          <w:color w:val="1A1A1A"/>
          <w:sz w:val="22"/>
          <w:szCs w:val="22"/>
          <w:u w:color="1A1A1A"/>
          <w:lang w:val="en-GB"/>
        </w:rPr>
      </w:pPr>
      <w:r>
        <w:rPr>
          <w:rFonts w:ascii="Arial" w:hAnsi="Arial" w:cs="Arial"/>
          <w:color w:val="1A1A1A"/>
          <w:sz w:val="22"/>
          <w:szCs w:val="22"/>
          <w:u w:color="1A1A1A"/>
          <w:lang w:val="en-GB"/>
        </w:rPr>
        <w:t>FIOM</w:t>
      </w:r>
    </w:p>
    <w:p w:rsidR="003B19C0" w:rsidRDefault="003B19C0" w:rsidP="00563EC2">
      <w:pPr>
        <w:widowControl w:val="0"/>
        <w:autoSpaceDE w:val="0"/>
        <w:autoSpaceDN w:val="0"/>
        <w:adjustRightInd w:val="0"/>
        <w:rPr>
          <w:rFonts w:ascii="Arial" w:hAnsi="Arial" w:cs="Arial"/>
          <w:color w:val="1A1A1A"/>
          <w:sz w:val="22"/>
          <w:szCs w:val="22"/>
          <w:u w:color="1A1A1A"/>
          <w:lang w:val="en-GB"/>
        </w:rPr>
      </w:pPr>
    </w:p>
    <w:p w:rsidR="003B19C0" w:rsidRDefault="003B19C0" w:rsidP="00563EC2">
      <w:pPr>
        <w:widowControl w:val="0"/>
        <w:autoSpaceDE w:val="0"/>
        <w:autoSpaceDN w:val="0"/>
        <w:adjustRightInd w:val="0"/>
        <w:rPr>
          <w:rFonts w:ascii="Arial" w:hAnsi="Arial" w:cs="Arial"/>
          <w:color w:val="1A1A1A"/>
          <w:sz w:val="22"/>
          <w:szCs w:val="22"/>
          <w:u w:color="1A1A1A"/>
          <w:lang w:val="en-GB"/>
        </w:rPr>
      </w:pPr>
      <w:r w:rsidRPr="00566AC2">
        <w:rPr>
          <w:rFonts w:ascii="Arial" w:hAnsi="Arial" w:cs="Arial"/>
          <w:color w:val="1A1A1A"/>
          <w:sz w:val="22"/>
          <w:szCs w:val="22"/>
          <w:u w:val="single"/>
          <w:lang w:val="en-GB"/>
        </w:rPr>
        <w:t xml:space="preserve">Legal </w:t>
      </w:r>
      <w:proofErr w:type="spellStart"/>
      <w:r w:rsidRPr="00566AC2">
        <w:rPr>
          <w:rFonts w:ascii="Arial" w:hAnsi="Arial" w:cs="Arial"/>
          <w:color w:val="1A1A1A"/>
          <w:sz w:val="22"/>
          <w:szCs w:val="22"/>
          <w:u w:val="single"/>
          <w:lang w:val="en-GB"/>
        </w:rPr>
        <w:t>advise</w:t>
      </w:r>
      <w:proofErr w:type="spellEnd"/>
      <w:r w:rsidRPr="00566AC2">
        <w:rPr>
          <w:rFonts w:ascii="Arial" w:hAnsi="Arial" w:cs="Arial"/>
          <w:color w:val="1A1A1A"/>
          <w:sz w:val="22"/>
          <w:szCs w:val="22"/>
          <w:u w:val="single"/>
          <w:lang w:val="en-GB"/>
        </w:rPr>
        <w:t xml:space="preserve"> for DI offspring, donors and parents</w:t>
      </w:r>
      <w:r>
        <w:rPr>
          <w:rFonts w:ascii="Arial" w:hAnsi="Arial" w:cs="Arial"/>
          <w:color w:val="1A1A1A"/>
          <w:sz w:val="22"/>
          <w:szCs w:val="22"/>
          <w:u w:color="1A1A1A"/>
          <w:lang w:val="en-GB"/>
        </w:rPr>
        <w:t>;</w:t>
      </w:r>
    </w:p>
    <w:p w:rsidR="003B19C0" w:rsidRDefault="006B55A0" w:rsidP="00563EC2">
      <w:pPr>
        <w:widowControl w:val="0"/>
        <w:autoSpaceDE w:val="0"/>
        <w:autoSpaceDN w:val="0"/>
        <w:adjustRightInd w:val="0"/>
        <w:rPr>
          <w:rFonts w:ascii="Arial" w:hAnsi="Arial" w:cs="Arial"/>
          <w:color w:val="1A1A1A"/>
          <w:sz w:val="22"/>
          <w:szCs w:val="22"/>
          <w:u w:color="1A1A1A"/>
          <w:lang w:val="en-GB"/>
        </w:rPr>
      </w:pPr>
      <w:r w:rsidRPr="003B19C0">
        <w:rPr>
          <w:rFonts w:ascii="Arial" w:hAnsi="Arial" w:cs="Arial"/>
          <w:color w:val="1A1A1A"/>
          <w:sz w:val="22"/>
          <w:szCs w:val="22"/>
          <w:u w:color="1A1A1A"/>
          <w:lang w:val="en-GB"/>
        </w:rPr>
        <w:t>Defence for Children</w:t>
      </w:r>
    </w:p>
    <w:p w:rsidR="003B19C0" w:rsidRDefault="003B19C0" w:rsidP="00563EC2">
      <w:pPr>
        <w:widowControl w:val="0"/>
        <w:autoSpaceDE w:val="0"/>
        <w:autoSpaceDN w:val="0"/>
        <w:adjustRightInd w:val="0"/>
        <w:rPr>
          <w:rFonts w:ascii="Arial" w:hAnsi="Arial" w:cs="Arial"/>
          <w:color w:val="1A1A1A"/>
          <w:sz w:val="22"/>
          <w:szCs w:val="22"/>
          <w:u w:color="1A1A1A"/>
          <w:lang w:val="en-GB"/>
        </w:rPr>
      </w:pPr>
    </w:p>
    <w:p w:rsidR="003B19C0" w:rsidRPr="00566AC2" w:rsidRDefault="003B19C0" w:rsidP="00563EC2">
      <w:pPr>
        <w:widowControl w:val="0"/>
        <w:autoSpaceDE w:val="0"/>
        <w:autoSpaceDN w:val="0"/>
        <w:adjustRightInd w:val="0"/>
        <w:rPr>
          <w:rFonts w:ascii="Arial" w:hAnsi="Arial" w:cs="Arial"/>
          <w:color w:val="1A1A1A"/>
          <w:sz w:val="22"/>
          <w:szCs w:val="22"/>
          <w:u w:val="single"/>
          <w:lang w:val="en-GB"/>
        </w:rPr>
      </w:pPr>
      <w:r w:rsidRPr="00566AC2">
        <w:rPr>
          <w:rFonts w:ascii="Arial" w:hAnsi="Arial" w:cs="Arial"/>
          <w:color w:val="1A1A1A"/>
          <w:sz w:val="22"/>
          <w:szCs w:val="22"/>
          <w:u w:val="single"/>
          <w:lang w:val="en-GB"/>
        </w:rPr>
        <w:t>Research;</w:t>
      </w:r>
    </w:p>
    <w:p w:rsidR="00563EC2" w:rsidRPr="003B19C0" w:rsidRDefault="003B19C0" w:rsidP="00563EC2">
      <w:pPr>
        <w:widowControl w:val="0"/>
        <w:autoSpaceDE w:val="0"/>
        <w:autoSpaceDN w:val="0"/>
        <w:adjustRightInd w:val="0"/>
        <w:rPr>
          <w:rFonts w:ascii="Arial" w:hAnsi="Arial" w:cs="Arial"/>
          <w:color w:val="1A1A1A"/>
          <w:sz w:val="22"/>
          <w:szCs w:val="22"/>
          <w:u w:color="1A1A1A"/>
          <w:lang w:val="en-GB"/>
        </w:rPr>
      </w:pPr>
      <w:r>
        <w:rPr>
          <w:rFonts w:ascii="Arial" w:hAnsi="Arial" w:cs="Arial"/>
          <w:color w:val="1A1A1A"/>
          <w:sz w:val="22"/>
          <w:szCs w:val="22"/>
          <w:u w:color="1A1A1A"/>
          <w:lang w:val="en-GB"/>
        </w:rPr>
        <w:t>F</w:t>
      </w:r>
      <w:r w:rsidR="00576A0F" w:rsidRPr="003B19C0">
        <w:rPr>
          <w:rFonts w:ascii="Arial" w:hAnsi="Arial" w:cs="Arial"/>
          <w:color w:val="1A1A1A"/>
          <w:sz w:val="22"/>
          <w:szCs w:val="22"/>
          <w:u w:color="1A1A1A"/>
          <w:lang w:val="en-GB"/>
        </w:rPr>
        <w:t>ertility clinics</w:t>
      </w:r>
      <w:r>
        <w:rPr>
          <w:rFonts w:ascii="Arial" w:hAnsi="Arial" w:cs="Arial"/>
          <w:color w:val="1A1A1A"/>
          <w:sz w:val="22"/>
          <w:szCs w:val="22"/>
          <w:u w:color="1A1A1A"/>
          <w:lang w:val="en-GB"/>
        </w:rPr>
        <w:t xml:space="preserve"> (mostly </w:t>
      </w:r>
      <w:proofErr w:type="spellStart"/>
      <w:r>
        <w:rPr>
          <w:rFonts w:ascii="Arial" w:hAnsi="Arial" w:cs="Arial"/>
          <w:color w:val="1A1A1A"/>
          <w:sz w:val="22"/>
          <w:szCs w:val="22"/>
          <w:u w:color="1A1A1A"/>
          <w:lang w:val="en-GB"/>
        </w:rPr>
        <w:t>counselors</w:t>
      </w:r>
      <w:proofErr w:type="spellEnd"/>
      <w:r>
        <w:rPr>
          <w:rFonts w:ascii="Arial" w:hAnsi="Arial" w:cs="Arial"/>
          <w:color w:val="1A1A1A"/>
          <w:sz w:val="22"/>
          <w:szCs w:val="22"/>
          <w:u w:color="1A1A1A"/>
          <w:lang w:val="en-GB"/>
        </w:rPr>
        <w:t>) in the Netherlands</w:t>
      </w:r>
      <w:r w:rsidR="00576A0F" w:rsidRPr="003B19C0">
        <w:rPr>
          <w:rFonts w:ascii="Arial" w:hAnsi="Arial" w:cs="Arial"/>
          <w:color w:val="1A1A1A"/>
          <w:sz w:val="22"/>
          <w:szCs w:val="22"/>
          <w:u w:color="1A1A1A"/>
          <w:lang w:val="en-GB"/>
        </w:rPr>
        <w:t xml:space="preserve">, </w:t>
      </w:r>
      <w:proofErr w:type="spellStart"/>
      <w:r>
        <w:rPr>
          <w:rFonts w:ascii="Arial" w:hAnsi="Arial" w:cs="Arial"/>
          <w:color w:val="1A1A1A"/>
          <w:sz w:val="22"/>
          <w:szCs w:val="22"/>
          <w:u w:color="1A1A1A"/>
          <w:lang w:val="en-GB"/>
        </w:rPr>
        <w:t>Phd</w:t>
      </w:r>
      <w:proofErr w:type="spellEnd"/>
      <w:r>
        <w:rPr>
          <w:rFonts w:ascii="Arial" w:hAnsi="Arial" w:cs="Arial"/>
          <w:color w:val="1A1A1A"/>
          <w:sz w:val="22"/>
          <w:szCs w:val="22"/>
          <w:u w:color="1A1A1A"/>
          <w:lang w:val="en-GB"/>
        </w:rPr>
        <w:t xml:space="preserve">. Anne </w:t>
      </w:r>
      <w:proofErr w:type="spellStart"/>
      <w:r>
        <w:rPr>
          <w:rFonts w:ascii="Arial" w:hAnsi="Arial" w:cs="Arial"/>
          <w:color w:val="1A1A1A"/>
          <w:sz w:val="22"/>
          <w:szCs w:val="22"/>
          <w:u w:color="1A1A1A"/>
          <w:lang w:val="en-GB"/>
        </w:rPr>
        <w:t>Breawys</w:t>
      </w:r>
      <w:proofErr w:type="spellEnd"/>
      <w:r>
        <w:rPr>
          <w:rFonts w:ascii="Arial" w:hAnsi="Arial" w:cs="Arial"/>
          <w:color w:val="1A1A1A"/>
          <w:sz w:val="22"/>
          <w:szCs w:val="22"/>
          <w:u w:color="1A1A1A"/>
          <w:lang w:val="en-GB"/>
        </w:rPr>
        <w:t xml:space="preserve">, Prof. Ken Daniels, </w:t>
      </w:r>
      <w:proofErr w:type="spellStart"/>
      <w:r>
        <w:rPr>
          <w:rFonts w:ascii="Arial" w:hAnsi="Arial" w:cs="Arial"/>
          <w:color w:val="1A1A1A"/>
          <w:sz w:val="22"/>
          <w:szCs w:val="22"/>
          <w:u w:color="1A1A1A"/>
          <w:lang w:val="en-GB"/>
        </w:rPr>
        <w:t>Phd</w:t>
      </w:r>
      <w:proofErr w:type="spellEnd"/>
      <w:r>
        <w:rPr>
          <w:rFonts w:ascii="Arial" w:hAnsi="Arial" w:cs="Arial"/>
          <w:color w:val="1A1A1A"/>
          <w:sz w:val="22"/>
          <w:szCs w:val="22"/>
          <w:u w:color="1A1A1A"/>
          <w:lang w:val="en-GB"/>
        </w:rPr>
        <w:t xml:space="preserve">. Astrid </w:t>
      </w:r>
      <w:proofErr w:type="spellStart"/>
      <w:r>
        <w:rPr>
          <w:rFonts w:ascii="Arial" w:hAnsi="Arial" w:cs="Arial"/>
          <w:color w:val="1A1A1A"/>
          <w:sz w:val="22"/>
          <w:szCs w:val="22"/>
          <w:u w:color="1A1A1A"/>
          <w:lang w:val="en-GB"/>
        </w:rPr>
        <w:t>Indekeu</w:t>
      </w:r>
      <w:proofErr w:type="spellEnd"/>
      <w:r>
        <w:rPr>
          <w:rFonts w:ascii="Arial" w:hAnsi="Arial" w:cs="Arial"/>
          <w:color w:val="1A1A1A"/>
          <w:sz w:val="22"/>
          <w:szCs w:val="22"/>
          <w:u w:color="1A1A1A"/>
          <w:lang w:val="en-GB"/>
        </w:rPr>
        <w:t xml:space="preserve">, </w:t>
      </w:r>
    </w:p>
    <w:p w:rsidR="006B55A0" w:rsidRPr="003B19C0" w:rsidRDefault="006B55A0" w:rsidP="00563EC2">
      <w:pPr>
        <w:widowControl w:val="0"/>
        <w:autoSpaceDE w:val="0"/>
        <w:autoSpaceDN w:val="0"/>
        <w:adjustRightInd w:val="0"/>
        <w:rPr>
          <w:rFonts w:ascii="Arial" w:hAnsi="Arial" w:cs="Arial"/>
          <w:color w:val="1A1A1A"/>
          <w:sz w:val="22"/>
          <w:szCs w:val="22"/>
          <w:u w:color="1A1A1A"/>
          <w:lang w:val="en-GB"/>
        </w:rPr>
      </w:pPr>
    </w:p>
    <w:p w:rsidR="0052710E" w:rsidRDefault="007549FB" w:rsidP="00563EC2">
      <w:pPr>
        <w:widowControl w:val="0"/>
        <w:autoSpaceDE w:val="0"/>
        <w:autoSpaceDN w:val="0"/>
        <w:adjustRightInd w:val="0"/>
        <w:rPr>
          <w:rFonts w:ascii="Arial" w:hAnsi="Arial" w:cs="Arial"/>
          <w:b/>
          <w:color w:val="1A1A1A"/>
          <w:sz w:val="22"/>
          <w:szCs w:val="22"/>
          <w:u w:val="single"/>
          <w:lang w:val="en-GB"/>
        </w:rPr>
      </w:pPr>
      <w:r>
        <w:rPr>
          <w:rFonts w:ascii="Arial" w:hAnsi="Arial" w:cs="Arial"/>
          <w:b/>
          <w:color w:val="1A1A1A"/>
          <w:sz w:val="22"/>
          <w:szCs w:val="22"/>
          <w:u w:val="single"/>
          <w:lang w:val="en-GB"/>
        </w:rPr>
        <w:t>Momentarily main aims are:</w:t>
      </w:r>
    </w:p>
    <w:p w:rsidR="007549FB" w:rsidRDefault="007549FB" w:rsidP="007549FB">
      <w:pPr>
        <w:pStyle w:val="Paragrafoelenco"/>
        <w:widowControl w:val="0"/>
        <w:numPr>
          <w:ilvl w:val="0"/>
          <w:numId w:val="7"/>
        </w:numPr>
        <w:autoSpaceDE w:val="0"/>
        <w:autoSpaceDN w:val="0"/>
        <w:adjustRightInd w:val="0"/>
        <w:rPr>
          <w:rFonts w:ascii="Arial" w:hAnsi="Arial" w:cs="Arial"/>
          <w:color w:val="1A1A1A"/>
          <w:sz w:val="22"/>
          <w:szCs w:val="22"/>
          <w:lang w:val="en-US"/>
        </w:rPr>
      </w:pPr>
      <w:r>
        <w:rPr>
          <w:rFonts w:ascii="Arial" w:hAnsi="Arial" w:cs="Arial"/>
          <w:color w:val="1A1A1A"/>
          <w:sz w:val="22"/>
          <w:szCs w:val="22"/>
          <w:lang w:val="en-US"/>
        </w:rPr>
        <w:t>Fair policy for people from before 2004.</w:t>
      </w:r>
    </w:p>
    <w:p w:rsidR="00566AC2" w:rsidRDefault="007549FB" w:rsidP="00566AC2">
      <w:pPr>
        <w:pStyle w:val="Paragrafoelenco"/>
        <w:widowControl w:val="0"/>
        <w:numPr>
          <w:ilvl w:val="0"/>
          <w:numId w:val="7"/>
        </w:numPr>
        <w:autoSpaceDE w:val="0"/>
        <w:autoSpaceDN w:val="0"/>
        <w:adjustRightInd w:val="0"/>
        <w:rPr>
          <w:rFonts w:ascii="Arial" w:hAnsi="Arial" w:cs="Arial"/>
          <w:color w:val="1A1A1A"/>
          <w:sz w:val="22"/>
          <w:szCs w:val="22"/>
          <w:lang w:val="en-US"/>
        </w:rPr>
      </w:pPr>
      <w:r>
        <w:rPr>
          <w:rFonts w:ascii="Arial" w:hAnsi="Arial" w:cs="Arial"/>
          <w:color w:val="1A1A1A"/>
          <w:sz w:val="22"/>
          <w:szCs w:val="22"/>
          <w:lang w:val="en-US"/>
        </w:rPr>
        <w:t>Strategies for enforcing current legal system.</w:t>
      </w:r>
    </w:p>
    <w:p w:rsidR="00566AC2" w:rsidRDefault="007549FB" w:rsidP="00566AC2">
      <w:pPr>
        <w:pStyle w:val="Paragrafoelenco"/>
        <w:widowControl w:val="0"/>
        <w:numPr>
          <w:ilvl w:val="0"/>
          <w:numId w:val="7"/>
        </w:numPr>
        <w:autoSpaceDE w:val="0"/>
        <w:autoSpaceDN w:val="0"/>
        <w:adjustRightInd w:val="0"/>
        <w:rPr>
          <w:rFonts w:ascii="Arial" w:hAnsi="Arial" w:cs="Arial"/>
          <w:color w:val="1A1A1A"/>
          <w:sz w:val="22"/>
          <w:szCs w:val="22"/>
          <w:lang w:val="en-US"/>
        </w:rPr>
      </w:pPr>
      <w:r w:rsidRPr="00566AC2">
        <w:rPr>
          <w:rFonts w:ascii="Arial" w:hAnsi="Arial" w:cs="Arial"/>
          <w:color w:val="1A1A1A"/>
          <w:sz w:val="22"/>
          <w:szCs w:val="22"/>
          <w:lang w:val="en-US"/>
        </w:rPr>
        <w:t xml:space="preserve">Recruitment strategies for donors who fit this system. Which means thinking about donor-families. </w:t>
      </w:r>
    </w:p>
    <w:sdt>
      <w:sdtPr>
        <w:rPr>
          <w:rFonts w:asciiTheme="minorHAnsi" w:eastAsiaTheme="minorEastAsia" w:hAnsiTheme="minorHAnsi" w:cstheme="minorBidi"/>
          <w:b w:val="0"/>
          <w:bCs w:val="0"/>
          <w:color w:val="auto"/>
          <w:sz w:val="24"/>
          <w:szCs w:val="24"/>
        </w:rPr>
        <w:id w:val="-690528765"/>
        <w:docPartObj>
          <w:docPartGallery w:val="Bibliographies"/>
          <w:docPartUnique/>
        </w:docPartObj>
      </w:sdtPr>
      <w:sdtContent>
        <w:p w:rsidR="00566AC2" w:rsidRDefault="00566AC2">
          <w:pPr>
            <w:pStyle w:val="Titolo1"/>
          </w:pPr>
          <w:r>
            <w:t>Bibliografie</w:t>
          </w:r>
        </w:p>
        <w:sdt>
          <w:sdtPr>
            <w:id w:val="111145805"/>
            <w:bibliography/>
          </w:sdtPr>
          <w:sdtContent>
            <w:p w:rsidR="00566AC2" w:rsidRDefault="00266C90" w:rsidP="00566AC2">
              <w:pPr>
                <w:pStyle w:val="Bibliografia"/>
                <w:rPr>
                  <w:rFonts w:cs="Times New Roman"/>
                  <w:noProof/>
                </w:rPr>
              </w:pPr>
              <w:r w:rsidRPr="00266C90">
                <w:fldChar w:fldCharType="begin"/>
              </w:r>
              <w:r w:rsidR="00566AC2">
                <w:instrText>BIBLIOGRAPHY</w:instrText>
              </w:r>
              <w:r w:rsidRPr="00266C90">
                <w:fldChar w:fldCharType="separate"/>
              </w:r>
              <w:r w:rsidR="00566AC2">
                <w:rPr>
                  <w:rFonts w:cs="Times New Roman"/>
                  <w:noProof/>
                </w:rPr>
                <w:t xml:space="preserve">Winter, H., Dondrop, W., Ploem, M., Woestenburg, N., Akerboom, C., Legemaate, J., et al. (2012). </w:t>
              </w:r>
              <w:r w:rsidR="00566AC2">
                <w:rPr>
                  <w:rFonts w:cs="Times New Roman"/>
                  <w:i/>
                  <w:iCs/>
                  <w:noProof/>
                </w:rPr>
                <w:t>Evaluatie Embryowet en Wet donorgegevens kunstmatige bevruchting.</w:t>
              </w:r>
              <w:r w:rsidR="00566AC2">
                <w:rPr>
                  <w:rFonts w:cs="Times New Roman"/>
                  <w:noProof/>
                </w:rPr>
                <w:t xml:space="preserve"> ZonMW. Zoetermeer: Schultenprint.</w:t>
              </w:r>
            </w:p>
            <w:p w:rsidR="00566AC2" w:rsidRDefault="00566AC2" w:rsidP="00566AC2">
              <w:pPr>
                <w:pStyle w:val="Bibliografia"/>
                <w:rPr>
                  <w:rFonts w:cs="Times New Roman"/>
                  <w:noProof/>
                </w:rPr>
              </w:pPr>
              <w:r>
                <w:rPr>
                  <w:rFonts w:cs="Times New Roman"/>
                  <w:noProof/>
                </w:rPr>
                <w:t xml:space="preserve">ZonMw. (2014, juli 11). </w:t>
              </w:r>
              <w:r>
                <w:rPr>
                  <w:rFonts w:cs="Times New Roman"/>
                  <w:i/>
                  <w:iCs/>
                  <w:noProof/>
                </w:rPr>
                <w:t>Oproep tot indienen Subsidieaanvragen (De Psychosociale kant van kunstmatige inseminatie; voorlichting en begeleiding.</w:t>
              </w:r>
              <w:r>
                <w:rPr>
                  <w:rFonts w:cs="Times New Roman"/>
                  <w:noProof/>
                </w:rPr>
                <w:t xml:space="preserve"> Opgeroepen op augustus 29, 2014, van ZonMw: www.zonmw.nl/nl/subsidies/subsidiekalender/detail/item/etiek-en-gezondheid/</w:t>
              </w:r>
            </w:p>
            <w:p w:rsidR="00566AC2" w:rsidRDefault="00266C90" w:rsidP="00566AC2">
              <w:r>
                <w:rPr>
                  <w:b/>
                  <w:bCs/>
                  <w:noProof/>
                </w:rPr>
                <w:lastRenderedPageBreak/>
                <w:fldChar w:fldCharType="end"/>
              </w:r>
            </w:p>
          </w:sdtContent>
        </w:sdt>
      </w:sdtContent>
    </w:sdt>
    <w:p w:rsidR="00566AC2" w:rsidRPr="00566AC2" w:rsidRDefault="00566AC2" w:rsidP="00566AC2">
      <w:pPr>
        <w:widowControl w:val="0"/>
        <w:autoSpaceDE w:val="0"/>
        <w:autoSpaceDN w:val="0"/>
        <w:adjustRightInd w:val="0"/>
        <w:rPr>
          <w:rFonts w:ascii="Arial" w:hAnsi="Arial" w:cs="Arial"/>
          <w:color w:val="1A1A1A"/>
          <w:sz w:val="22"/>
          <w:szCs w:val="22"/>
          <w:lang w:val="en-US"/>
        </w:rPr>
      </w:pPr>
    </w:p>
    <w:p w:rsidR="00566AC2" w:rsidRPr="00566AC2" w:rsidRDefault="00566AC2" w:rsidP="00566AC2"/>
    <w:sectPr w:rsidR="00566AC2" w:rsidRPr="00566AC2" w:rsidSect="00E16717">
      <w:pgSz w:w="11900" w:h="16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06A37A9"/>
    <w:multiLevelType w:val="hybridMultilevel"/>
    <w:tmpl w:val="05665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62268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37D47CC6"/>
    <w:multiLevelType w:val="hybridMultilevel"/>
    <w:tmpl w:val="2E68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1760286"/>
    <w:multiLevelType w:val="hybridMultilevel"/>
    <w:tmpl w:val="146CE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DB14A7F"/>
    <w:multiLevelType w:val="hybridMultilevel"/>
    <w:tmpl w:val="751E61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64D17AE"/>
    <w:multiLevelType w:val="hybridMultilevel"/>
    <w:tmpl w:val="26B43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7580804"/>
    <w:multiLevelType w:val="hybridMultilevel"/>
    <w:tmpl w:val="E668D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5"/>
  </w:num>
  <w:num w:numId="4">
    <w:abstractNumId w:val="2"/>
  </w:num>
  <w:num w:numId="5">
    <w:abstractNumId w:val="0"/>
  </w:num>
  <w:num w:numId="6">
    <w:abstractNumId w:val="4"/>
  </w:num>
  <w:num w:numId="7">
    <w:abstractNumId w:val="1"/>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defaultTabStop w:val="708"/>
  <w:hyphenationZone w:val="425"/>
  <w:characterSpacingControl w:val="doNotCompress"/>
  <w:compat>
    <w:useFELayout/>
  </w:compat>
  <w:rsids>
    <w:rsidRoot w:val="002C7BCB"/>
    <w:rsid w:val="00266C90"/>
    <w:rsid w:val="0028134F"/>
    <w:rsid w:val="002C7BCB"/>
    <w:rsid w:val="003452F4"/>
    <w:rsid w:val="003B19C0"/>
    <w:rsid w:val="0052710E"/>
    <w:rsid w:val="005374C5"/>
    <w:rsid w:val="00563EC2"/>
    <w:rsid w:val="00566AC2"/>
    <w:rsid w:val="00576A0F"/>
    <w:rsid w:val="006B55A0"/>
    <w:rsid w:val="006B6FB9"/>
    <w:rsid w:val="007305C8"/>
    <w:rsid w:val="007549FB"/>
    <w:rsid w:val="00876E75"/>
    <w:rsid w:val="00BB4AF3"/>
    <w:rsid w:val="00C51B67"/>
    <w:rsid w:val="00D20890"/>
    <w:rsid w:val="00D9542D"/>
    <w:rsid w:val="00DE5F66"/>
    <w:rsid w:val="00E16717"/>
    <w:rsid w:val="00ED1D6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76E75"/>
  </w:style>
  <w:style w:type="paragraph" w:styleId="Titolo1">
    <w:name w:val="heading 1"/>
    <w:basedOn w:val="Normale"/>
    <w:next w:val="Normale"/>
    <w:link w:val="Titolo1Carattere"/>
    <w:uiPriority w:val="9"/>
    <w:qFormat/>
    <w:rsid w:val="00566AC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C7BCB"/>
    <w:pPr>
      <w:ind w:left="720"/>
      <w:contextualSpacing/>
    </w:pPr>
  </w:style>
  <w:style w:type="paragraph" w:styleId="Testofumetto">
    <w:name w:val="Balloon Text"/>
    <w:basedOn w:val="Normale"/>
    <w:link w:val="TestofumettoCarattere"/>
    <w:uiPriority w:val="99"/>
    <w:semiHidden/>
    <w:unhideWhenUsed/>
    <w:rsid w:val="003452F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452F4"/>
    <w:rPr>
      <w:rFonts w:ascii="Lucida Grande" w:hAnsi="Lucida Grande" w:cs="Lucida Grande"/>
      <w:sz w:val="18"/>
      <w:szCs w:val="18"/>
    </w:rPr>
  </w:style>
  <w:style w:type="character" w:customStyle="1" w:styleId="Titolo1Carattere">
    <w:name w:val="Titolo 1 Carattere"/>
    <w:basedOn w:val="Carpredefinitoparagrafo"/>
    <w:link w:val="Titolo1"/>
    <w:uiPriority w:val="9"/>
    <w:rsid w:val="00566AC2"/>
    <w:rPr>
      <w:rFonts w:asciiTheme="majorHAnsi" w:eastAsiaTheme="majorEastAsia" w:hAnsiTheme="majorHAnsi" w:cstheme="majorBidi"/>
      <w:b/>
      <w:bCs/>
      <w:color w:val="365F91" w:themeColor="accent1" w:themeShade="BF"/>
      <w:sz w:val="28"/>
      <w:szCs w:val="28"/>
    </w:rPr>
  </w:style>
  <w:style w:type="paragraph" w:styleId="Bibliografia">
    <w:name w:val="Bibliography"/>
    <w:basedOn w:val="Normale"/>
    <w:next w:val="Normale"/>
    <w:uiPriority w:val="37"/>
    <w:unhideWhenUsed/>
    <w:rsid w:val="00566AC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1">
    <w:name w:val="heading 1"/>
    <w:basedOn w:val="Normaal"/>
    <w:next w:val="Normaal"/>
    <w:link w:val="Kop1Teken"/>
    <w:uiPriority w:val="9"/>
    <w:qFormat/>
    <w:rsid w:val="00566AC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Normaal"/>
    <w:uiPriority w:val="34"/>
    <w:qFormat/>
    <w:rsid w:val="002C7BCB"/>
    <w:pPr>
      <w:ind w:left="720"/>
      <w:contextualSpacing/>
    </w:pPr>
  </w:style>
  <w:style w:type="paragraph" w:styleId="Ballontekst">
    <w:name w:val="Balloon Text"/>
    <w:basedOn w:val="Normaal"/>
    <w:link w:val="BallontekstTeken"/>
    <w:uiPriority w:val="99"/>
    <w:semiHidden/>
    <w:unhideWhenUsed/>
    <w:rsid w:val="003452F4"/>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3452F4"/>
    <w:rPr>
      <w:rFonts w:ascii="Lucida Grande" w:hAnsi="Lucida Grande" w:cs="Lucida Grande"/>
      <w:sz w:val="18"/>
      <w:szCs w:val="18"/>
    </w:rPr>
  </w:style>
  <w:style w:type="character" w:customStyle="1" w:styleId="Kop1Teken">
    <w:name w:val="Kop 1 Teken"/>
    <w:basedOn w:val="Standaardalinea-lettertype"/>
    <w:link w:val="Kop1"/>
    <w:uiPriority w:val="9"/>
    <w:rsid w:val="00566AC2"/>
    <w:rPr>
      <w:rFonts w:asciiTheme="majorHAnsi" w:eastAsiaTheme="majorEastAsia" w:hAnsiTheme="majorHAnsi" w:cstheme="majorBidi"/>
      <w:b/>
      <w:bCs/>
      <w:color w:val="365F91" w:themeColor="accent1" w:themeShade="BF"/>
      <w:sz w:val="28"/>
      <w:szCs w:val="28"/>
    </w:rPr>
  </w:style>
  <w:style w:type="paragraph" w:styleId="Bibliografie">
    <w:name w:val="Bibliography"/>
    <w:basedOn w:val="Normaal"/>
    <w:next w:val="Normaal"/>
    <w:uiPriority w:val="37"/>
    <w:unhideWhenUsed/>
    <w:rsid w:val="00566AC2"/>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fiom.n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donorgegevens.nl/" TargetMode="Externa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Win12</b:Tag>
    <b:SourceType>Report</b:SourceType>
    <b:Guid>{9486C325-D18D-B14B-AD7E-5284C5F006E8}</b:Guid>
    <b:Author>
      <b:Author>
        <b:NameList>
          <b:Person>
            <b:Last>Winter</b:Last>
            <b:First>H.B.</b:First>
          </b:Person>
          <b:Person>
            <b:Last>Dondrop</b:Last>
            <b:First>W.J.</b:First>
          </b:Person>
          <b:Person>
            <b:Last>Ploem</b:Last>
            <b:First>M.C.</b:First>
          </b:Person>
          <b:Person>
            <b:Last>Woestenburg</b:Last>
            <b:First>N.O.M.</b:First>
          </b:Person>
          <b:Person>
            <b:Last>Akerboom</b:Last>
            <b:First>C.P.M.</b:First>
          </b:Person>
          <b:Person>
            <b:Last>Legemaate</b:Last>
            <b:First>J.</b:First>
          </b:Person>
          <b:Person>
            <b:Last>Wert</b:Last>
            <b:First>de</b:First>
          </b:Person>
          <b:Person>
            <b:Last>G.M.W.R.</b:Last>
          </b:Person>
        </b:NameList>
      </b:Author>
    </b:Author>
    <b:Title>Evaluatie Embryowet en Wet donorgegevens kunstmatige bevruchting</b:Title>
    <b:Publisher>Schultenprint</b:Publisher>
    <b:City>Zoetermeer</b:City>
    <b:Year>2012</b:Year>
    <b:Institution>ZonMW</b:Institution>
    <b:RefOrder>1</b:RefOrder>
  </b:Source>
  <b:Source>
    <b:Tag>Zon14</b:Tag>
    <b:SourceType>DocumentFromInternetSite</b:SourceType>
    <b:Guid>{80D1CA80-66B7-384B-8D66-23611F5F52D2}</b:Guid>
    <b:Author>
      <b:Author>
        <b:Corporate>ZonMw</b:Corporate>
      </b:Author>
    </b:Author>
    <b:Title>Oproep tot indienen Subsidieaanvragen (De Psychosociale kant van kunstmatige inseminatie; voorlichting en begeleiding</b:Title>
    <b:InternetSiteTitle>ZonMw</b:InternetSiteTitle>
    <b:URL>www.zonmw.nl/nl/subsidies/subsidiekalender/detail/item/etiek-en-gezondheid/</b:URL>
    <b:Year>2014</b:Year>
    <b:Month>juli</b:Month>
    <b:Day>11</b:Day>
    <b:YearAccessed>2014</b:YearAccessed>
    <b:MonthAccessed>augustus</b:MonthAccessed>
    <b:DayAccessed>29</b:DayAccessed>
    <b:PublicationTitle>De psychosociale kant van kunstmatige inseminatie; voorlichting en begeleiding</b:PublicationTitle>
    <b:Medium>research call</b:Medium>
    <b:RefOrder>2</b:RefOrder>
  </b:Source>
</b:Sources>
</file>

<file path=customXml/itemProps1.xml><?xml version="1.0" encoding="utf-8"?>
<ds:datastoreItem xmlns:ds="http://schemas.openxmlformats.org/officeDocument/2006/customXml" ds:itemID="{46708F18-9BF4-47B7-B769-9D670A91D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916</Words>
  <Characters>5227</Characters>
  <Application>Microsoft Office Word</Application>
  <DocSecurity>0</DocSecurity>
  <Lines>43</Lines>
  <Paragraphs>12</Paragraphs>
  <ScaleCrop>false</ScaleCrop>
  <Company/>
  <LinksUpToDate>false</LinksUpToDate>
  <CharactersWithSpaces>6131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Ties van der Meer</dc:creator>
  <cp:lastModifiedBy>melina</cp:lastModifiedBy>
  <cp:revision>2</cp:revision>
  <dcterms:created xsi:type="dcterms:W3CDTF">2014-10-06T07:19:00Z</dcterms:created>
  <dcterms:modified xsi:type="dcterms:W3CDTF">2014-10-06T07:19:00Z</dcterms:modified>
</cp:coreProperties>
</file>